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28"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838200</wp:posOffset>
                </wp:positionH>
                <wp:positionV relativeFrom="paragraph">
                  <wp:posOffset>464820</wp:posOffset>
                </wp:positionV>
                <wp:extent cx="6250305" cy="2318385"/>
                <wp:effectExtent b="0" l="0" r="0" t="0"/>
                <wp:wrapSquare wrapText="bothSides" distB="45720" distT="45720" distL="114300" distR="114300"/>
                <wp:docPr id="26" name=""/>
                <a:graphic>
                  <a:graphicData uri="http://schemas.microsoft.com/office/word/2010/wordprocessingShape">
                    <wps:wsp>
                      <wps:cNvSpPr/>
                      <wps:cNvPr id="2" name="Shape 2"/>
                      <wps:spPr>
                        <a:xfrm>
                          <a:off x="2225610" y="2625570"/>
                          <a:ext cx="6240780" cy="230886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Παραδοτέο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Πρόσωπο με πρόσωπο Πρότυπο σχεδίου μαθήματος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838200</wp:posOffset>
                </wp:positionH>
                <wp:positionV relativeFrom="paragraph">
                  <wp:posOffset>464820</wp:posOffset>
                </wp:positionV>
                <wp:extent cx="6250305" cy="2318385"/>
                <wp:effectExtent b="0" l="0" r="0" t="0"/>
                <wp:wrapSquare wrapText="bothSides" distB="45720" distT="45720" distL="114300" distR="114300"/>
                <wp:docPr id="26"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6250305" cy="231838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br w:type="textWrapping"/>
      </w:r>
      <w:sdt>
        <w:sdtPr>
          <w:tag w:val="goog_rdk_0"/>
        </w:sdtPr>
        <w:sdtContent>
          <w:r w:rsidDel="00000000" w:rsidR="00000000" w:rsidRPr="00000000">
            <w:rPr>
              <w:rFonts w:ascii="Arial" w:cs="Arial" w:eastAsia="Arial" w:hAnsi="Arial"/>
              <w:color w:val="ff0000"/>
              <w:sz w:val="60"/>
              <w:szCs w:val="60"/>
              <w:rtl w:val="0"/>
            </w:rPr>
            <w:t xml:space="preserve">Παραδοτέο 1 </w:t>
          </w:r>
        </w:sdtContent>
      </w:sdt>
      <w:r w:rsidDel="00000000" w:rsidR="00000000" w:rsidRPr="00000000">
        <w:rPr>
          <w:rFonts w:ascii="Arial Black" w:cs="Arial Black" w:eastAsia="Arial Black" w:hAnsi="Arial Black"/>
          <w:sz w:val="60"/>
          <w:szCs w:val="60"/>
          <w:rtl w:val="0"/>
        </w:rPr>
        <w:br w:type="textWrapping"/>
      </w:r>
      <w:sdt>
        <w:sdtPr>
          <w:tag w:val="goog_rdk_1"/>
        </w:sdtPr>
        <w:sdtContent>
          <w:r w:rsidDel="00000000" w:rsidR="00000000" w:rsidRPr="00000000">
            <w:rPr>
              <w:rFonts w:ascii="Arial" w:cs="Arial" w:eastAsia="Arial" w:hAnsi="Arial"/>
              <w:color w:val="ffc000"/>
              <w:sz w:val="60"/>
              <w:szCs w:val="60"/>
              <w:rtl w:val="0"/>
            </w:rPr>
            <w:t xml:space="preserve">Σχέδιο δια ζώσης μαθήματος - Μάθημα 1</w:t>
          </w:r>
        </w:sdtContent>
      </w:sdt>
      <w:r w:rsidDel="00000000" w:rsidR="00000000" w:rsidRPr="00000000">
        <w:rPr>
          <w:rtl w:val="0"/>
        </w:rPr>
        <w:br w:type="textWrapping"/>
      </w:r>
    </w:p>
    <w:p w:rsidR="00000000" w:rsidDel="00000000" w:rsidP="00000000" w:rsidRDefault="00000000" w:rsidRPr="00000000" w14:paraId="00000003">
      <w:pPr>
        <w:rPr/>
      </w:pPr>
      <w:sdt>
        <w:sdtPr>
          <w:tag w:val="goog_rdk_2"/>
        </w:sdtPr>
        <w:sdtContent>
          <w:r w:rsidDel="00000000" w:rsidR="00000000" w:rsidRPr="00000000">
            <w:rPr>
              <w:rFonts w:ascii="Arial" w:cs="Arial" w:eastAsia="Arial" w:hAnsi="Arial"/>
              <w:color w:val="ff0000"/>
              <w:sz w:val="40"/>
              <w:szCs w:val="40"/>
              <w:rtl w:val="0"/>
            </w:rPr>
            <w:t xml:space="preserve">Εισαγωγή στο εργαστήριο</w:t>
          </w:r>
        </w:sdtContent>
      </w:sdt>
      <w:r w:rsidDel="00000000" w:rsidR="00000000" w:rsidRPr="00000000">
        <w:rPr>
          <w:rtl w:val="0"/>
        </w:rPr>
      </w:r>
    </w:p>
    <w:p w:rsidR="00000000" w:rsidDel="00000000" w:rsidP="00000000" w:rsidRDefault="00000000" w:rsidRPr="00000000" w14:paraId="00000004">
      <w:pPr>
        <w:jc w:val="both"/>
        <w:rPr/>
        <w:sectPr>
          <w:headerReference r:id="rId14" w:type="default"/>
          <w:footerReference r:id="rId15" w:type="default"/>
          <w:type w:val="nextPage"/>
          <w:pgSz w:h="16838" w:w="11906" w:orient="portrait"/>
          <w:pgMar w:bottom="1440" w:top="1440" w:left="1440" w:right="1440" w:header="340" w:footer="0"/>
          <w:titlePg w:val="1"/>
        </w:sectPr>
      </w:pPr>
      <w:r w:rsidDel="00000000" w:rsidR="00000000" w:rsidRPr="00000000">
        <w:rPr>
          <w:rtl w:val="0"/>
        </w:rPr>
        <w:t xml:space="preserve">Αυτό το πρώτο μάθημα έχει ως στόχο να εισάγει τους συμμετέχοντες στην αφρικανική αφήγηση, τις αφρικανικές ιστορίες και τον ρόλο του τροβαδούρου (griot) ως αφηγητή.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color w:val="ff0000"/>
          <w:sz w:val="40"/>
          <w:szCs w:val="40"/>
        </w:rPr>
      </w:pPr>
      <w:sdt>
        <w:sdtPr>
          <w:tag w:val="goog_rdk_3"/>
        </w:sdtPr>
        <w:sdtContent>
          <w:r w:rsidDel="00000000" w:rsidR="00000000" w:rsidRPr="00000000">
            <w:rPr>
              <w:rFonts w:ascii="Arial" w:cs="Arial" w:eastAsia="Arial" w:hAnsi="Arial"/>
              <w:color w:val="ff0000"/>
              <w:sz w:val="40"/>
              <w:szCs w:val="40"/>
              <w:rtl w:val="0"/>
            </w:rPr>
            <w:t xml:space="preserve">IO1 Πρόγραμμα σπουδών ψηφιακής αφήγησης για ενήλικες εκπαιδευόμενους </w:t>
          </w:r>
        </w:sdtContent>
      </w:sdt>
    </w:p>
    <w:p w:rsidR="00000000" w:rsidDel="00000000" w:rsidP="00000000" w:rsidRDefault="00000000" w:rsidRPr="00000000" w14:paraId="00000007">
      <w:pPr>
        <w:pStyle w:val="Heading2"/>
        <w:rPr/>
      </w:pPr>
      <w:sdt>
        <w:sdtPr>
          <w:tag w:val="goog_rdk_4"/>
        </w:sdtPr>
        <w:sdtContent>
          <w:r w:rsidDel="00000000" w:rsidR="00000000" w:rsidRPr="00000000">
            <w:rPr>
              <w:rFonts w:ascii="Arial" w:cs="Arial" w:eastAsia="Arial" w:hAnsi="Arial"/>
              <w:rtl w:val="0"/>
            </w:rPr>
            <w:t xml:space="preserve">Δια ζώσης  </w:t>
          </w:r>
        </w:sdtContent>
      </w:sdt>
    </w:p>
    <w:tbl>
      <w:tblPr>
        <w:tblStyle w:val="Table1"/>
        <w:tblW w:w="13948.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08">
            <w:pPr>
              <w:spacing w:after="60" w:before="60" w:lineRule="auto"/>
              <w:rPr>
                <w:rFonts w:ascii="Open Sans" w:cs="Open Sans" w:eastAsia="Open Sans" w:hAnsi="Open Sans"/>
                <w:highlight w:val="yellow"/>
              </w:rPr>
            </w:pPr>
            <w:r w:rsidDel="00000000" w:rsidR="00000000" w:rsidRPr="00000000">
              <w:rPr>
                <w:rFonts w:ascii="Open Sans" w:cs="Open Sans" w:eastAsia="Open Sans" w:hAnsi="Open Sans"/>
                <w:color w:val="000000"/>
                <w:rtl w:val="0"/>
              </w:rPr>
              <w:t xml:space="preserve">Τίτλος μαθήματος: Εισαγωγή στην αφρικανική αφήγηση και τις ιστορίες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0B">
            <w:pPr>
              <w:spacing w:after="60" w:before="60" w:lineRule="auto"/>
              <w:rPr>
                <w:rFonts w:ascii="Open Sans" w:cs="Open Sans" w:eastAsia="Open Sans" w:hAnsi="Open Sans"/>
                <w:sz w:val="24"/>
                <w:szCs w:val="24"/>
              </w:rPr>
            </w:pPr>
            <w:r w:rsidDel="00000000" w:rsidR="00000000" w:rsidRPr="00000000">
              <w:rPr>
                <w:rFonts w:ascii="Open Sans" w:cs="Open Sans" w:eastAsia="Open Sans" w:hAnsi="Open Sans"/>
                <w:rtl w:val="0"/>
              </w:rPr>
              <w:t xml:space="preserve">Στόχος του μαθήματος: είναι να προσφέρει στους συμμετέχοντες μια εισαγωγή στην αφρικανική αφήγηση, τις αφρικανικές ιστορίες και το ρόλο του τροβαδούρου (Griot) στον αφρικανικό πολιτισμό.</w:t>
            </w:r>
            <w:r w:rsidDel="00000000" w:rsidR="00000000" w:rsidRPr="00000000">
              <w:rPr>
                <w:rtl w:val="0"/>
              </w:rPr>
            </w:r>
          </w:p>
          <w:p w:rsidR="00000000" w:rsidDel="00000000" w:rsidP="00000000" w:rsidRDefault="00000000" w:rsidRPr="00000000" w14:paraId="0000000C">
            <w:pPr>
              <w:spacing w:after="60" w:before="6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0F">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Μαθησιακά αποτελέσματα: </w:t>
            </w:r>
            <w:r w:rsidDel="00000000" w:rsidR="00000000" w:rsidRPr="00000000">
              <w:rPr>
                <w:rFonts w:ascii="Open Sans" w:cs="Open Sans" w:eastAsia="Open Sans" w:hAnsi="Open Sans"/>
                <w:b w:val="0"/>
                <w:rtl w:val="0"/>
              </w:rPr>
              <w:t xml:space="preserve">Με την ολοκλήρωση αυτού του μαθήματος, οι εκπαιδευόμενοι θα πρέπει να είναι σε θέση:</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2">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Γνώσεις</w:t>
            </w:r>
          </w:p>
        </w:tc>
        <w:tc>
          <w:tcPr/>
          <w:p w:rsidR="00000000" w:rsidDel="00000000" w:rsidP="00000000" w:rsidRDefault="00000000" w:rsidRPr="00000000" w14:paraId="00000013">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Δεξιότητες</w:t>
            </w:r>
          </w:p>
        </w:tc>
        <w:tc>
          <w:tcPr/>
          <w:p w:rsidR="00000000" w:rsidDel="00000000" w:rsidP="00000000" w:rsidRDefault="00000000" w:rsidRPr="00000000" w14:paraId="00000014">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Στάσεις</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β</w:t>
            </w:r>
            <w:r w:rsidDel="00000000" w:rsidR="00000000" w:rsidRPr="00000000">
              <w:rPr>
                <w:color w:val="000000"/>
                <w:sz w:val="24"/>
                <w:szCs w:val="24"/>
                <w:rtl w:val="0"/>
              </w:rPr>
              <w:t xml:space="preserve">ασικές γνώσεις για το ιστορικό της αφρικανικής αφήγησης</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β</w:t>
            </w:r>
            <w:r w:rsidDel="00000000" w:rsidR="00000000" w:rsidRPr="00000000">
              <w:rPr>
                <w:color w:val="000000"/>
                <w:sz w:val="24"/>
                <w:szCs w:val="24"/>
                <w:rtl w:val="0"/>
              </w:rPr>
              <w:t xml:space="preserve">ασικές γνώσεις αφρικανικών ιστοριών </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β</w:t>
            </w:r>
            <w:r w:rsidDel="00000000" w:rsidR="00000000" w:rsidRPr="00000000">
              <w:rPr>
                <w:color w:val="000000"/>
                <w:sz w:val="24"/>
                <w:szCs w:val="24"/>
                <w:rtl w:val="0"/>
              </w:rPr>
              <w:t xml:space="preserve">ασικές γνώσεις για τον Griot ως παραμυθά, δάσκαλο και σύμβουλο </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π</w:t>
            </w:r>
            <w:r w:rsidDel="00000000" w:rsidR="00000000" w:rsidRPr="00000000">
              <w:rPr>
                <w:color w:val="000000"/>
                <w:sz w:val="24"/>
                <w:szCs w:val="24"/>
                <w:rtl w:val="0"/>
              </w:rPr>
              <w:t xml:space="preserve">ρακτικές γνώσεις σχετικά με τη σημασία και τον αντίκτυπο της προφορικής παράδοσης της αφήγησης ιστοριών </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π</w:t>
            </w:r>
            <w:r w:rsidDel="00000000" w:rsidR="00000000" w:rsidRPr="00000000">
              <w:rPr>
                <w:color w:val="000000"/>
                <w:sz w:val="24"/>
                <w:szCs w:val="24"/>
                <w:rtl w:val="0"/>
              </w:rPr>
              <w:t xml:space="preserve">ρακτικές γνώσεις σχετικά με τα βασικά στοιχεία της αφρικανικής αφήγησης </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π</w:t>
            </w:r>
            <w:r w:rsidDel="00000000" w:rsidR="00000000" w:rsidRPr="00000000">
              <w:rPr>
                <w:color w:val="000000"/>
                <w:sz w:val="24"/>
                <w:szCs w:val="24"/>
                <w:rtl w:val="0"/>
              </w:rPr>
              <w:t xml:space="preserve">ραγματ</w:t>
            </w:r>
            <w:r w:rsidDel="00000000" w:rsidR="00000000" w:rsidRPr="00000000">
              <w:rPr>
                <w:sz w:val="24"/>
                <w:szCs w:val="24"/>
                <w:rtl w:val="0"/>
              </w:rPr>
              <w:t xml:space="preserve">ολογικές </w:t>
            </w:r>
            <w:r w:rsidDel="00000000" w:rsidR="00000000" w:rsidRPr="00000000">
              <w:rPr>
                <w:color w:val="000000"/>
                <w:sz w:val="24"/>
                <w:szCs w:val="24"/>
                <w:rtl w:val="0"/>
              </w:rPr>
              <w:t xml:space="preserve">γνώσεις σχετικά με τους τύπους ιστοριών που διαμορφώνονται από τον αφρικανικό πολιτισμό </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πραγματολογικές</w:t>
            </w:r>
            <w:r w:rsidDel="00000000" w:rsidR="00000000" w:rsidRPr="00000000">
              <w:rPr>
                <w:color w:val="000000"/>
                <w:sz w:val="24"/>
                <w:szCs w:val="24"/>
                <w:rtl w:val="0"/>
              </w:rPr>
              <w:t xml:space="preserve"> γνώσ</w:t>
            </w:r>
            <w:r w:rsidDel="00000000" w:rsidR="00000000" w:rsidRPr="00000000">
              <w:rPr>
                <w:sz w:val="24"/>
                <w:szCs w:val="24"/>
                <w:rtl w:val="0"/>
              </w:rPr>
              <w:t xml:space="preserve">εις</w:t>
            </w:r>
            <w:r w:rsidDel="00000000" w:rsidR="00000000" w:rsidRPr="00000000">
              <w:rPr>
                <w:color w:val="000000"/>
                <w:sz w:val="24"/>
                <w:szCs w:val="24"/>
                <w:rtl w:val="0"/>
              </w:rPr>
              <w:t xml:space="preserve"> του ρόλου της επανάληψης, του ρυθμού και της μουσικής στην αφρικανική αφήγηση ιστοριών</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θ</w:t>
            </w:r>
            <w:r w:rsidDel="00000000" w:rsidR="00000000" w:rsidRPr="00000000">
              <w:rPr>
                <w:color w:val="000000"/>
                <w:sz w:val="24"/>
                <w:szCs w:val="24"/>
                <w:rtl w:val="0"/>
              </w:rPr>
              <w:t xml:space="preserve">εωρητικές γνώσεις σχετικά με τους αφρικανικούς μύθους, τα λαϊκά παραμύθια και τις γενεαλογίες κ.λπ. </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sz w:val="24"/>
                <w:szCs w:val="24"/>
                <w:rtl w:val="0"/>
              </w:rPr>
              <w:t xml:space="preserve">Να έχουν θ</w:t>
            </w:r>
            <w:r w:rsidDel="00000000" w:rsidR="00000000" w:rsidRPr="00000000">
              <w:rPr>
                <w:color w:val="000000"/>
                <w:sz w:val="24"/>
                <w:szCs w:val="24"/>
                <w:rtl w:val="0"/>
              </w:rPr>
              <w:t xml:space="preserve">εωρητικές γνώσεις σχετικά με τις διάφορες μορφές της αφρικανικής αφήγησης </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line="360" w:lineRule="auto"/>
              <w:ind w:left="720" w:hanging="360"/>
              <w:rPr>
                <w:b w:val="0"/>
                <w:color w:val="000000"/>
                <w:sz w:val="24"/>
                <w:szCs w:val="24"/>
              </w:rPr>
            </w:pPr>
            <w:bookmarkStart w:colFirst="0" w:colLast="0" w:name="_heading=h.gjdgxs" w:id="0"/>
            <w:bookmarkEnd w:id="0"/>
            <w:r w:rsidDel="00000000" w:rsidR="00000000" w:rsidRPr="00000000">
              <w:rPr>
                <w:sz w:val="24"/>
                <w:szCs w:val="24"/>
                <w:rtl w:val="0"/>
              </w:rPr>
              <w:t xml:space="preserve">Να έχουν θ</w:t>
            </w:r>
            <w:r w:rsidDel="00000000" w:rsidR="00000000" w:rsidRPr="00000000">
              <w:rPr>
                <w:color w:val="000000"/>
                <w:sz w:val="24"/>
                <w:szCs w:val="24"/>
                <w:rtl w:val="0"/>
              </w:rPr>
              <w:t xml:space="preserve">εωρητικ</w:t>
            </w:r>
            <w:r w:rsidDel="00000000" w:rsidR="00000000" w:rsidRPr="00000000">
              <w:rPr>
                <w:sz w:val="24"/>
                <w:szCs w:val="24"/>
                <w:rtl w:val="0"/>
              </w:rPr>
              <w:t xml:space="preserve">ές</w:t>
            </w:r>
            <w:r w:rsidDel="00000000" w:rsidR="00000000" w:rsidRPr="00000000">
              <w:rPr>
                <w:color w:val="000000"/>
                <w:sz w:val="24"/>
                <w:szCs w:val="24"/>
                <w:rtl w:val="0"/>
              </w:rPr>
              <w:t xml:space="preserve"> γνώσ</w:t>
            </w:r>
            <w:r w:rsidDel="00000000" w:rsidR="00000000" w:rsidRPr="00000000">
              <w:rPr>
                <w:sz w:val="24"/>
                <w:szCs w:val="24"/>
                <w:rtl w:val="0"/>
              </w:rPr>
              <w:t xml:space="preserve">εις</w:t>
            </w:r>
            <w:r w:rsidDel="00000000" w:rsidR="00000000" w:rsidRPr="00000000">
              <w:rPr>
                <w:color w:val="000000"/>
                <w:sz w:val="24"/>
                <w:szCs w:val="24"/>
                <w:rtl w:val="0"/>
              </w:rPr>
              <w:t xml:space="preserve"> της σημασίας της αφήγησης και των ιστοριών ως θεμέλιο της ταυτότητας και του πολιτισμού </w:t>
            </w:r>
            <w:r w:rsidDel="00000000" w:rsidR="00000000" w:rsidRPr="00000000">
              <w:rPr>
                <w:rtl w:val="0"/>
              </w:rPr>
            </w:r>
          </w:p>
        </w:tc>
        <w:tc>
          <w:tcPr/>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συζητούν</w:t>
            </w:r>
            <w:r w:rsidDel="00000000" w:rsidR="00000000" w:rsidRPr="00000000">
              <w:rPr>
                <w:b w:val="1"/>
                <w:color w:val="000000"/>
                <w:sz w:val="24"/>
                <w:szCs w:val="24"/>
                <w:rtl w:val="0"/>
              </w:rPr>
              <w:t xml:space="preserve"> τη σημασία της αφήγησης ιστοριών για τη διατήρηση του πολιτισμού</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περιγράφουν </w:t>
            </w:r>
            <w:r w:rsidDel="00000000" w:rsidR="00000000" w:rsidRPr="00000000">
              <w:rPr>
                <w:b w:val="1"/>
                <w:color w:val="000000"/>
                <w:sz w:val="24"/>
                <w:szCs w:val="24"/>
                <w:rtl w:val="0"/>
              </w:rPr>
              <w:t xml:space="preserve">τον ρόλο του Griot στην αφρικανική αφήγηση ιστοριών</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προσδιορίζουν</w:t>
            </w:r>
            <w:r w:rsidDel="00000000" w:rsidR="00000000" w:rsidRPr="00000000">
              <w:rPr>
                <w:b w:val="1"/>
                <w:color w:val="000000"/>
                <w:sz w:val="24"/>
                <w:szCs w:val="24"/>
                <w:rtl w:val="0"/>
              </w:rPr>
              <w:t xml:space="preserve"> τα στοιχεία και τα χαρακτηριστικά της αφρικανικής αφήγησης </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προσδιορίζουν</w:t>
            </w:r>
            <w:r w:rsidDel="00000000" w:rsidR="00000000" w:rsidRPr="00000000">
              <w:rPr>
                <w:b w:val="1"/>
                <w:color w:val="000000"/>
                <w:sz w:val="24"/>
                <w:szCs w:val="24"/>
                <w:rtl w:val="0"/>
              </w:rPr>
              <w:t xml:space="preserve"> διάφορες τελετουργίες της αφήγησης ιστοριών </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αναγνωρίζουν</w:t>
            </w:r>
            <w:r w:rsidDel="00000000" w:rsidR="00000000" w:rsidRPr="00000000">
              <w:rPr>
                <w:b w:val="1"/>
                <w:color w:val="000000"/>
                <w:sz w:val="24"/>
                <w:szCs w:val="24"/>
                <w:rtl w:val="0"/>
              </w:rPr>
              <w:t xml:space="preserve"> τις γεωγραφικές, κοινωνικές και πολιτιστικές επιρροές στις αφρικανικές ιστορίες </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Να προσδιορί</w:t>
            </w:r>
            <w:r w:rsidDel="00000000" w:rsidR="00000000" w:rsidRPr="00000000">
              <w:rPr>
                <w:b w:val="1"/>
                <w:sz w:val="24"/>
                <w:szCs w:val="24"/>
                <w:rtl w:val="0"/>
              </w:rPr>
              <w:t xml:space="preserve">ζουν</w:t>
            </w:r>
            <w:r w:rsidDel="00000000" w:rsidR="00000000" w:rsidRPr="00000000">
              <w:rPr>
                <w:b w:val="1"/>
                <w:color w:val="000000"/>
                <w:sz w:val="24"/>
                <w:szCs w:val="24"/>
                <w:rtl w:val="0"/>
              </w:rPr>
              <w:t xml:space="preserve"> πώς η αφήγηση ιστοριών εξυπηρετεί πολλούς σκοπούς, όπως η διδασκαλία ηθών, η διατήρηση πολιτιστικών αξιών, οι μέθοδοι επιβίωσης, οι πράξεις λατρείας κ.λπ.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Να ερευνούν τις αφρικανικές ιστορίες</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Να αφηγ</w:t>
            </w:r>
            <w:r w:rsidDel="00000000" w:rsidR="00000000" w:rsidRPr="00000000">
              <w:rPr>
                <w:b w:val="1"/>
                <w:sz w:val="24"/>
                <w:szCs w:val="24"/>
                <w:rtl w:val="0"/>
              </w:rPr>
              <w:t xml:space="preserve">ούνται</w:t>
            </w:r>
            <w:r w:rsidDel="00000000" w:rsidR="00000000" w:rsidRPr="00000000">
              <w:rPr>
                <w:b w:val="1"/>
                <w:color w:val="000000"/>
                <w:sz w:val="24"/>
                <w:szCs w:val="24"/>
                <w:rtl w:val="0"/>
              </w:rPr>
              <w:t xml:space="preserve"> μια αφρικανική ιστορία και να</w:t>
            </w:r>
            <w:r w:rsidDel="00000000" w:rsidR="00000000" w:rsidRPr="00000000">
              <w:rPr>
                <w:b w:val="1"/>
                <w:sz w:val="24"/>
                <w:szCs w:val="24"/>
                <w:rtl w:val="0"/>
              </w:rPr>
              <w:t xml:space="preserve"> εντοπίζουν</w:t>
            </w:r>
            <w:r w:rsidDel="00000000" w:rsidR="00000000" w:rsidRPr="00000000">
              <w:rPr>
                <w:b w:val="1"/>
                <w:color w:val="000000"/>
                <w:sz w:val="24"/>
                <w:szCs w:val="24"/>
                <w:rtl w:val="0"/>
              </w:rPr>
              <w:t xml:space="preserve"> μια ιστορία σε ευρωπαϊκό περιβάλλον που έχει παρόμοια ηθική/διδασκαλία</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εξασκούνται στην</w:t>
            </w:r>
            <w:r w:rsidDel="00000000" w:rsidR="00000000" w:rsidRPr="00000000">
              <w:rPr>
                <w:b w:val="1"/>
                <w:color w:val="000000"/>
                <w:sz w:val="24"/>
                <w:szCs w:val="24"/>
                <w:rtl w:val="0"/>
              </w:rPr>
              <w:t xml:space="preserve"> αφρικανική αφήγηση ιστοριών με τη χρήση παραδοσιακών τεχνικών παράστασης</w:t>
            </w:r>
          </w:p>
        </w:tc>
        <w:tc>
          <w:tcPr/>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είναι πρόθυμοι</w:t>
            </w:r>
            <w:r w:rsidDel="00000000" w:rsidR="00000000" w:rsidRPr="00000000">
              <w:rPr>
                <w:b w:val="1"/>
                <w:color w:val="000000"/>
                <w:sz w:val="24"/>
                <w:szCs w:val="24"/>
                <w:rtl w:val="0"/>
              </w:rPr>
              <w:t xml:space="preserve"> να μάθουν για την πολιτιστική σημασία των αφρικανικών παραμυθιών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είναι πρόθυμοι να μάθουν για</w:t>
            </w:r>
            <w:r w:rsidDel="00000000" w:rsidR="00000000" w:rsidRPr="00000000">
              <w:rPr>
                <w:b w:val="1"/>
                <w:color w:val="000000"/>
                <w:sz w:val="24"/>
                <w:szCs w:val="24"/>
                <w:rtl w:val="0"/>
              </w:rPr>
              <w:t xml:space="preserve"> τις κοινωνικές αξίες του αφρικανικού πολιτισμού για την κατανόηση των ιστοριών και των εμπειριών των γενεών.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εκτιμούν την</w:t>
            </w:r>
            <w:r w:rsidDel="00000000" w:rsidR="00000000" w:rsidRPr="00000000">
              <w:rPr>
                <w:b w:val="1"/>
                <w:color w:val="000000"/>
                <w:sz w:val="24"/>
                <w:szCs w:val="24"/>
                <w:rtl w:val="0"/>
              </w:rPr>
              <w:t xml:space="preserve"> κοινοτική συμμετοχική εμπειρία της αφρικανικής αφήγησης και του τρόπου με τον οποίο συμβάλλει στον πολιτισμό, την ταυτότητα και τη λογική. </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sz w:val="24"/>
                <w:szCs w:val="24"/>
                <w:rtl w:val="0"/>
              </w:rPr>
              <w:t xml:space="preserve">Να εκτιμούν τον ρόλο</w:t>
            </w:r>
            <w:r w:rsidDel="00000000" w:rsidR="00000000" w:rsidRPr="00000000">
              <w:rPr>
                <w:b w:val="1"/>
                <w:color w:val="000000"/>
                <w:sz w:val="24"/>
                <w:szCs w:val="24"/>
                <w:rtl w:val="0"/>
              </w:rPr>
              <w:t xml:space="preserve"> που παίζει η μουσική και η κίνηση στην αφρικανική αφήγηση. </w:t>
            </w:r>
          </w:p>
        </w:tc>
      </w:tr>
      <w:tr>
        <w:trPr>
          <w:cantSplit w:val="0"/>
          <w:tblHeader w:val="0"/>
        </w:trPr>
        <w:tc>
          <w:tcPr>
            <w:gridSpan w:val="3"/>
          </w:tcPr>
          <w:p w:rsidR="00000000" w:rsidDel="00000000" w:rsidP="00000000" w:rsidRDefault="00000000" w:rsidRPr="00000000" w14:paraId="0000002C">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Διάρκεια μαθήματος: </w:t>
            </w:r>
            <w:r w:rsidDel="00000000" w:rsidR="00000000" w:rsidRPr="00000000">
              <w:rPr>
                <w:rFonts w:ascii="Open Sans" w:cs="Open Sans" w:eastAsia="Open Sans" w:hAnsi="Open Sans"/>
                <w:b w:val="0"/>
                <w:rtl w:val="0"/>
              </w:rPr>
              <w:t xml:space="preserve">Δια ζώσης / </w:t>
            </w:r>
            <w:r w:rsidDel="00000000" w:rsidR="00000000" w:rsidRPr="00000000">
              <w:rPr>
                <w:b w:val="0"/>
                <w:sz w:val="24"/>
                <w:szCs w:val="24"/>
                <w:rtl w:val="0"/>
              </w:rPr>
              <w:t xml:space="preserve">δ</w:t>
            </w:r>
            <w:r w:rsidDel="00000000" w:rsidR="00000000" w:rsidRPr="00000000">
              <w:rPr>
                <w:b w:val="0"/>
                <w:color w:val="000000"/>
                <w:sz w:val="24"/>
                <w:szCs w:val="24"/>
                <w:rtl w:val="0"/>
              </w:rPr>
              <w:t xml:space="preserve">ιαδικτυακ</w:t>
            </w:r>
            <w:r w:rsidDel="00000000" w:rsidR="00000000" w:rsidRPr="00000000">
              <w:rPr>
                <w:b w:val="0"/>
                <w:sz w:val="24"/>
                <w:szCs w:val="24"/>
                <w:rtl w:val="0"/>
              </w:rPr>
              <w:t xml:space="preserve">ό</w:t>
            </w:r>
            <w:r w:rsidDel="00000000" w:rsidR="00000000" w:rsidRPr="00000000">
              <w:rPr>
                <w:color w:val="000000"/>
                <w:sz w:val="24"/>
                <w:szCs w:val="24"/>
                <w:rtl w:val="0"/>
              </w:rPr>
              <w:t xml:space="preserve"> </w:t>
            </w:r>
            <w:r w:rsidDel="00000000" w:rsidR="00000000" w:rsidRPr="00000000">
              <w:rPr>
                <w:rFonts w:ascii="Open Sans" w:cs="Open Sans" w:eastAsia="Open Sans" w:hAnsi="Open Sans"/>
                <w:b w:val="0"/>
                <w:rtl w:val="0"/>
              </w:rPr>
              <w:t xml:space="preserve">- υβριδικό μάθημα</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F">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Προετοιμασία/ Υλικά/Εξοπλισμός:  </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Προβολέας και οθόνη</w:t>
            </w:r>
            <w:r w:rsidDel="00000000" w:rsidR="00000000" w:rsidRPr="00000000">
              <w:rPr>
                <w:rtl w:val="0"/>
              </w:rPr>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Διαφάνειες PowerPoint</w:t>
            </w: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Φορητός υπολογιστής</w:t>
            </w:r>
            <w:r w:rsidDel="00000000" w:rsidR="00000000" w:rsidRPr="00000000">
              <w:rPr>
                <w:rtl w:val="0"/>
              </w:rPr>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Σύνδεση στο Διαδίκτυο</w:t>
            </w:r>
            <w:r w:rsidDel="00000000" w:rsidR="00000000" w:rsidRPr="00000000">
              <w:rPr>
                <w:rtl w:val="0"/>
              </w:rPr>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Στυλό και υλικό σημειώσεων για όλους τους </w:t>
            </w:r>
            <w:r w:rsidDel="00000000" w:rsidR="00000000" w:rsidRPr="00000000">
              <w:rPr>
                <w:rFonts w:ascii="Open Sans" w:cs="Open Sans" w:eastAsia="Open Sans" w:hAnsi="Open Sans"/>
                <w:b w:val="0"/>
                <w:rtl w:val="0"/>
              </w:rPr>
              <w:t xml:space="preserve">εκπαιδευόμενους</w:t>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60" w:lineRule="auto"/>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Αντίγραφα των φυλλαδίων για όλους τους εκπαιδευόμενους</w:t>
            </w: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tbl>
      <w:tblPr>
        <w:tblStyle w:val="Table2"/>
        <w:tblW w:w="14029.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1"/>
        <w:gridCol w:w="6610"/>
        <w:gridCol w:w="31"/>
        <w:gridCol w:w="1155"/>
        <w:gridCol w:w="32"/>
        <w:gridCol w:w="1750"/>
        <w:gridCol w:w="1487"/>
        <w:gridCol w:w="2453"/>
        <w:tblGridChange w:id="0">
          <w:tblGrid>
            <w:gridCol w:w="511"/>
            <w:gridCol w:w="6610"/>
            <w:gridCol w:w="31"/>
            <w:gridCol w:w="1155"/>
            <w:gridCol w:w="32"/>
            <w:gridCol w:w="1750"/>
            <w:gridCol w:w="1487"/>
            <w:gridCol w:w="2453"/>
          </w:tblGrid>
        </w:tblGridChange>
      </w:tblGrid>
      <w:tr>
        <w:trPr>
          <w:cantSplit w:val="0"/>
          <w:tblHeader w:val="0"/>
        </w:trPr>
        <w:tc>
          <w:tcPr>
            <w:gridSpan w:val="8"/>
          </w:tcPr>
          <w:p w:rsidR="00000000" w:rsidDel="00000000" w:rsidP="00000000" w:rsidRDefault="00000000" w:rsidRPr="00000000" w14:paraId="0000003A">
            <w:pPr>
              <w:jc w:val="both"/>
              <w:rPr>
                <w:color w:val="000000"/>
                <w:sz w:val="24"/>
                <w:szCs w:val="24"/>
              </w:rPr>
            </w:pPr>
            <w:r w:rsidDel="00000000" w:rsidR="00000000" w:rsidRPr="00000000">
              <w:rPr>
                <w:color w:val="000000"/>
                <w:sz w:val="24"/>
                <w:szCs w:val="24"/>
                <w:rtl w:val="0"/>
              </w:rPr>
              <w:t xml:space="preserve">ΣΧΕΔΙΟ ΜΑΘΗΜΑΤΟΣ για δια ζώσης / διαδικτυακή (υβριδική) μάθηση</w:t>
            </w:r>
          </w:p>
        </w:tc>
      </w:tr>
      <w:tr>
        <w:trPr>
          <w:cantSplit w:val="0"/>
          <w:tblHeader w:val="0"/>
        </w:trPr>
        <w:tc>
          <w:tcPr>
            <w:gridSpan w:val="7"/>
          </w:tcPr>
          <w:p w:rsidR="00000000" w:rsidDel="00000000" w:rsidP="00000000" w:rsidRDefault="00000000" w:rsidRPr="00000000" w14:paraId="00000042">
            <w:pPr>
              <w:jc w:val="both"/>
              <w:rPr>
                <w:sz w:val="24"/>
                <w:szCs w:val="24"/>
              </w:rPr>
            </w:pPr>
            <w:r w:rsidDel="00000000" w:rsidR="00000000" w:rsidRPr="00000000">
              <w:rPr>
                <w:sz w:val="24"/>
                <w:szCs w:val="24"/>
                <w:rtl w:val="0"/>
              </w:rPr>
              <w:t xml:space="preserve">Εισαγωγή στο θέμα: Σκοπός αυτού του σχεδίου μαθήματος είναι να δώσει το περίγραμμα του μαθήματος 1 – </w:t>
            </w:r>
          </w:p>
          <w:p w:rsidR="00000000" w:rsidDel="00000000" w:rsidP="00000000" w:rsidRDefault="00000000" w:rsidRPr="00000000" w14:paraId="00000043">
            <w:pPr>
              <w:jc w:val="both"/>
              <w:rPr>
                <w:sz w:val="24"/>
                <w:szCs w:val="24"/>
              </w:rPr>
            </w:pPr>
            <w:r w:rsidDel="00000000" w:rsidR="00000000" w:rsidRPr="00000000">
              <w:rPr>
                <w:rtl w:val="0"/>
              </w:rPr>
            </w:r>
          </w:p>
          <w:p w:rsidR="00000000" w:rsidDel="00000000" w:rsidP="00000000" w:rsidRDefault="00000000" w:rsidRPr="00000000" w14:paraId="00000044">
            <w:pPr>
              <w:jc w:val="both"/>
              <w:rPr>
                <w:b w:val="0"/>
                <w:sz w:val="24"/>
                <w:szCs w:val="24"/>
              </w:rPr>
            </w:pPr>
            <w:r w:rsidDel="00000000" w:rsidR="00000000" w:rsidRPr="00000000">
              <w:rPr>
                <w:b w:val="0"/>
                <w:sz w:val="24"/>
                <w:szCs w:val="24"/>
                <w:rtl w:val="0"/>
              </w:rPr>
              <w:t xml:space="preserve">Αυτό το σχέδιο μαθήματος θα επικεντρωθεί στα περιεχόμενα που έχουν προγραμματιστεί για το Μάθημα 1: </w:t>
            </w:r>
          </w:p>
          <w:p w:rsidR="00000000" w:rsidDel="00000000" w:rsidP="00000000" w:rsidRDefault="00000000" w:rsidRPr="00000000" w14:paraId="00000045">
            <w:pPr>
              <w:jc w:val="both"/>
              <w:rPr>
                <w:b w:val="0"/>
                <w:sz w:val="24"/>
                <w:szCs w:val="24"/>
              </w:rPr>
            </w:pPr>
            <w:r w:rsidDel="00000000" w:rsidR="00000000" w:rsidRPr="00000000">
              <w:rPr>
                <w:b w:val="0"/>
                <w:sz w:val="24"/>
                <w:szCs w:val="24"/>
                <w:rtl w:val="0"/>
              </w:rPr>
              <w:t xml:space="preserve">Ενότητα 1. Αφρικανικές αφηγήσεις</w:t>
            </w:r>
          </w:p>
          <w:p w:rsidR="00000000" w:rsidDel="00000000" w:rsidP="00000000" w:rsidRDefault="00000000" w:rsidRPr="00000000" w14:paraId="00000046">
            <w:pPr>
              <w:jc w:val="both"/>
              <w:rPr>
                <w:b w:val="0"/>
                <w:sz w:val="24"/>
                <w:szCs w:val="24"/>
              </w:rPr>
            </w:pPr>
            <w:r w:rsidDel="00000000" w:rsidR="00000000" w:rsidRPr="00000000">
              <w:rPr>
                <w:b w:val="0"/>
                <w:sz w:val="24"/>
                <w:szCs w:val="24"/>
                <w:rtl w:val="0"/>
              </w:rPr>
              <w:t xml:space="preserve">Ενότητα 2. Αφρικανικές ιστορίες</w:t>
            </w:r>
          </w:p>
          <w:p w:rsidR="00000000" w:rsidDel="00000000" w:rsidP="00000000" w:rsidRDefault="00000000" w:rsidRPr="00000000" w14:paraId="00000047">
            <w:pPr>
              <w:jc w:val="both"/>
              <w:rPr>
                <w:b w:val="0"/>
                <w:sz w:val="24"/>
                <w:szCs w:val="24"/>
              </w:rPr>
            </w:pPr>
            <w:r w:rsidDel="00000000" w:rsidR="00000000" w:rsidRPr="00000000">
              <w:rPr>
                <w:b w:val="0"/>
                <w:sz w:val="24"/>
                <w:szCs w:val="24"/>
                <w:rtl w:val="0"/>
              </w:rPr>
              <w:t xml:space="preserve">Ενότητα 3. Ο Γκριοτ/ τροβαδούρος</w:t>
            </w:r>
          </w:p>
          <w:p w:rsidR="00000000" w:rsidDel="00000000" w:rsidP="00000000" w:rsidRDefault="00000000" w:rsidRPr="00000000" w14:paraId="00000048">
            <w:pPr>
              <w:jc w:val="both"/>
              <w:rPr>
                <w:sz w:val="24"/>
                <w:szCs w:val="24"/>
              </w:rPr>
            </w:pPr>
            <w:r w:rsidDel="00000000" w:rsidR="00000000" w:rsidRPr="00000000">
              <w:rPr>
                <w:rtl w:val="0"/>
              </w:rPr>
            </w:r>
          </w:p>
        </w:tc>
        <w:tc>
          <w:tcPr/>
          <w:p w:rsidR="00000000" w:rsidDel="00000000" w:rsidP="00000000" w:rsidRDefault="00000000" w:rsidRPr="00000000" w14:paraId="0000004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0">
            <w:pPr>
              <w:jc w:val="both"/>
              <w:rPr>
                <w:sz w:val="24"/>
                <w:szCs w:val="24"/>
              </w:rPr>
            </w:pPr>
            <w:r w:rsidDel="00000000" w:rsidR="00000000" w:rsidRPr="00000000">
              <w:rPr>
                <w:sz w:val="24"/>
                <w:szCs w:val="24"/>
                <w:rtl w:val="0"/>
              </w:rPr>
              <w:t xml:space="preserve">Α/Α</w:t>
            </w:r>
          </w:p>
        </w:tc>
        <w:tc>
          <w:tcPr>
            <w:gridSpan w:val="2"/>
          </w:tcPr>
          <w:p w:rsidR="00000000" w:rsidDel="00000000" w:rsidP="00000000" w:rsidRDefault="00000000" w:rsidRPr="00000000" w14:paraId="00000051">
            <w:pPr>
              <w:jc w:val="both"/>
              <w:rPr>
                <w:b w:val="1"/>
                <w:sz w:val="24"/>
                <w:szCs w:val="24"/>
              </w:rPr>
            </w:pPr>
            <w:r w:rsidDel="00000000" w:rsidR="00000000" w:rsidRPr="00000000">
              <w:rPr>
                <w:b w:val="1"/>
                <w:sz w:val="24"/>
                <w:szCs w:val="24"/>
                <w:rtl w:val="0"/>
              </w:rPr>
              <w:t xml:space="preserve">Θέματα και υποθέματα/μαθησιακές δραστηριότητες</w:t>
            </w:r>
          </w:p>
          <w:p w:rsidR="00000000" w:rsidDel="00000000" w:rsidP="00000000" w:rsidRDefault="00000000" w:rsidRPr="00000000" w14:paraId="00000052">
            <w:pPr>
              <w:jc w:val="both"/>
              <w:rPr>
                <w:b w:val="1"/>
                <w:sz w:val="24"/>
                <w:szCs w:val="24"/>
              </w:rPr>
            </w:pPr>
            <w:r w:rsidDel="00000000" w:rsidR="00000000" w:rsidRPr="00000000">
              <w:rPr>
                <w:rtl w:val="0"/>
              </w:rPr>
            </w:r>
          </w:p>
          <w:p w:rsidR="00000000" w:rsidDel="00000000" w:rsidP="00000000" w:rsidRDefault="00000000" w:rsidRPr="00000000" w14:paraId="00000053">
            <w:pPr>
              <w:jc w:val="both"/>
              <w:rPr>
                <w:b w:val="1"/>
                <w:sz w:val="24"/>
                <w:szCs w:val="24"/>
              </w:rPr>
            </w:pPr>
            <w:r w:rsidDel="00000000" w:rsidR="00000000" w:rsidRPr="00000000">
              <w:rPr>
                <w:rtl w:val="0"/>
              </w:rPr>
            </w:r>
          </w:p>
          <w:p w:rsidR="00000000" w:rsidDel="00000000" w:rsidP="00000000" w:rsidRDefault="00000000" w:rsidRPr="00000000" w14:paraId="00000054">
            <w:pPr>
              <w:jc w:val="both"/>
              <w:rPr>
                <w:b w:val="1"/>
                <w:sz w:val="24"/>
                <w:szCs w:val="24"/>
              </w:rPr>
            </w:pPr>
            <w:r w:rsidDel="00000000" w:rsidR="00000000" w:rsidRPr="00000000">
              <w:rPr>
                <w:rtl w:val="0"/>
              </w:rPr>
            </w:r>
          </w:p>
        </w:tc>
        <w:tc>
          <w:tcPr>
            <w:gridSpan w:val="2"/>
          </w:tcPr>
          <w:p w:rsidR="00000000" w:rsidDel="00000000" w:rsidP="00000000" w:rsidRDefault="00000000" w:rsidRPr="00000000" w14:paraId="00000056">
            <w:pPr>
              <w:jc w:val="both"/>
              <w:rPr>
                <w:b w:val="1"/>
                <w:sz w:val="24"/>
                <w:szCs w:val="24"/>
              </w:rPr>
            </w:pPr>
            <w:r w:rsidDel="00000000" w:rsidR="00000000" w:rsidRPr="00000000">
              <w:rPr>
                <w:b w:val="1"/>
                <w:sz w:val="24"/>
                <w:szCs w:val="24"/>
                <w:rtl w:val="0"/>
              </w:rPr>
              <w:t xml:space="preserve">Διάρκεια </w:t>
            </w:r>
          </w:p>
        </w:tc>
        <w:tc>
          <w:tcPr/>
          <w:p w:rsidR="00000000" w:rsidDel="00000000" w:rsidP="00000000" w:rsidRDefault="00000000" w:rsidRPr="00000000" w14:paraId="00000058">
            <w:pPr>
              <w:jc w:val="both"/>
              <w:rPr>
                <w:b w:val="1"/>
                <w:sz w:val="24"/>
                <w:szCs w:val="24"/>
              </w:rPr>
            </w:pPr>
            <w:r w:rsidDel="00000000" w:rsidR="00000000" w:rsidRPr="00000000">
              <w:rPr>
                <w:b w:val="1"/>
                <w:sz w:val="24"/>
                <w:szCs w:val="24"/>
                <w:rtl w:val="0"/>
              </w:rPr>
              <w:t xml:space="preserve">Μέθοδοι κατάρτισης</w:t>
            </w:r>
          </w:p>
        </w:tc>
        <w:tc>
          <w:tcPr/>
          <w:p w:rsidR="00000000" w:rsidDel="00000000" w:rsidP="00000000" w:rsidRDefault="00000000" w:rsidRPr="00000000" w14:paraId="00000059">
            <w:pPr>
              <w:jc w:val="both"/>
              <w:rPr>
                <w:b w:val="1"/>
                <w:sz w:val="24"/>
                <w:szCs w:val="24"/>
              </w:rPr>
            </w:pPr>
            <w:r w:rsidDel="00000000" w:rsidR="00000000" w:rsidRPr="00000000">
              <w:rPr>
                <w:b w:val="1"/>
                <w:sz w:val="24"/>
                <w:szCs w:val="24"/>
                <w:rtl w:val="0"/>
              </w:rPr>
              <w:t xml:space="preserve">Απαιτούμενα υλικά/εξοπλισμός</w:t>
            </w:r>
          </w:p>
        </w:tc>
        <w:tc>
          <w:tcPr/>
          <w:p w:rsidR="00000000" w:rsidDel="00000000" w:rsidP="00000000" w:rsidRDefault="00000000" w:rsidRPr="00000000" w14:paraId="0000005A">
            <w:pPr>
              <w:jc w:val="both"/>
              <w:rPr>
                <w:b w:val="1"/>
                <w:sz w:val="24"/>
                <w:szCs w:val="24"/>
              </w:rPr>
            </w:pPr>
            <w:r w:rsidDel="00000000" w:rsidR="00000000" w:rsidRPr="00000000">
              <w:rPr>
                <w:b w:val="1"/>
                <w:sz w:val="24"/>
                <w:szCs w:val="24"/>
                <w:rtl w:val="0"/>
              </w:rPr>
              <w:t xml:space="preserve">Έντυπα και φύλλα δραστηριοτήτων</w:t>
            </w:r>
          </w:p>
        </w:tc>
      </w:tr>
      <w:tr>
        <w:trPr>
          <w:cantSplit w:val="0"/>
          <w:tblHeader w:val="0"/>
        </w:trPr>
        <w:tc>
          <w:tcPr/>
          <w:p w:rsidR="00000000" w:rsidDel="00000000" w:rsidP="00000000" w:rsidRDefault="00000000" w:rsidRPr="00000000" w14:paraId="0000005B">
            <w:pPr>
              <w:jc w:val="both"/>
              <w:rPr>
                <w:sz w:val="24"/>
                <w:szCs w:val="24"/>
              </w:rPr>
            </w:pPr>
            <w:r w:rsidDel="00000000" w:rsidR="00000000" w:rsidRPr="00000000">
              <w:rPr>
                <w:b w:val="0"/>
                <w:sz w:val="24"/>
                <w:szCs w:val="24"/>
                <w:rtl w:val="0"/>
              </w:rPr>
              <w:t xml:space="preserve">1</w:t>
            </w:r>
            <w:r w:rsidDel="00000000" w:rsidR="00000000" w:rsidRPr="00000000">
              <w:rPr>
                <w:rtl w:val="0"/>
              </w:rPr>
            </w:r>
          </w:p>
        </w:tc>
        <w:tc>
          <w:tcPr>
            <w:gridSpan w:val="2"/>
          </w:tcPr>
          <w:p w:rsidR="00000000" w:rsidDel="00000000" w:rsidP="00000000" w:rsidRDefault="00000000" w:rsidRPr="00000000" w14:paraId="0000005C">
            <w:pPr>
              <w:jc w:val="both"/>
              <w:rPr>
                <w:b w:val="1"/>
                <w:sz w:val="24"/>
                <w:szCs w:val="24"/>
                <w:u w:val="single"/>
              </w:rPr>
            </w:pPr>
            <w:r w:rsidDel="00000000" w:rsidR="00000000" w:rsidRPr="00000000">
              <w:rPr>
                <w:b w:val="1"/>
                <w:sz w:val="24"/>
                <w:szCs w:val="24"/>
                <w:u w:val="single"/>
                <w:rtl w:val="0"/>
              </w:rPr>
              <w:t xml:space="preserve">Ενότητα 1 - Δραστηριότητα 1:</w:t>
            </w:r>
            <w:r w:rsidDel="00000000" w:rsidR="00000000" w:rsidRPr="00000000">
              <w:rPr>
                <w:sz w:val="24"/>
                <w:szCs w:val="24"/>
                <w:u w:val="single"/>
                <w:rtl w:val="0"/>
              </w:rPr>
              <w:t xml:space="preserve"> Παρουσίαση</w:t>
            </w:r>
            <w:r w:rsidDel="00000000" w:rsidR="00000000" w:rsidRPr="00000000">
              <w:rPr>
                <w:rtl w:val="0"/>
              </w:rPr>
            </w:r>
          </w:p>
          <w:p w:rsidR="00000000" w:rsidDel="00000000" w:rsidP="00000000" w:rsidRDefault="00000000" w:rsidRPr="00000000" w14:paraId="0000005D">
            <w:pPr>
              <w:jc w:val="both"/>
              <w:rPr>
                <w:b w:val="1"/>
                <w:sz w:val="24"/>
                <w:szCs w:val="24"/>
                <w:u w:val="single"/>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Ο συντονιστής ξεκινά αυτή τη συνεδρία καλωσορίζοντας όλους τους συμμετέχοντες στο εργαστήριο και ολοκληρώνοντας μια σύντομη ομαδική συζήτηση για να αξιολογήσει τις μαθησιακές προσδοκίες που έχουν όλοι οι συμμετέχοντες για αυτό το μάθημα. Ο συντονιστής μπορεί να σημειώσει αυτές τις προσδοκίες σε έναν πίνακα παρουσιάσεων, για να ανατρέξει σε αυτές αργότερα στη συνεδρία. </w:t>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jc w:val="both"/>
              <w:rPr>
                <w:sz w:val="24"/>
                <w:szCs w:val="24"/>
              </w:rPr>
            </w:pPr>
            <w:r w:rsidDel="00000000" w:rsidR="00000000" w:rsidRPr="00000000">
              <w:rPr>
                <w:sz w:val="24"/>
                <w:szCs w:val="24"/>
                <w:rtl w:val="0"/>
              </w:rPr>
              <w:t xml:space="preserve">Ο συντονιστής μπορεί να συνεχίσει τη συνεδρία παρουσιάζοντας το Μάθημα 1 με τη χρήση του PowerPoint. </w:t>
            </w:r>
          </w:p>
          <w:p w:rsidR="00000000" w:rsidDel="00000000" w:rsidP="00000000" w:rsidRDefault="00000000" w:rsidRPr="00000000" w14:paraId="00000061">
            <w:pPr>
              <w:jc w:val="both"/>
              <w:rPr>
                <w:sz w:val="24"/>
                <w:szCs w:val="24"/>
              </w:rPr>
            </w:pPr>
            <w:r w:rsidDel="00000000" w:rsidR="00000000" w:rsidRPr="00000000">
              <w:rPr>
                <w:sz w:val="24"/>
                <w:szCs w:val="24"/>
                <w:rtl w:val="0"/>
              </w:rPr>
              <w:t xml:space="preserve">Οι πρώτες διαφάνειες παρέχουν μια επεξήγηση του επερχόμενου προγράμματος και των μαθησιακών αποτελεσμάτων που δείχνουν τι μπορούν να περιμένουν οι εκπαιδευόμενοι από το μάθημα αυτό. </w:t>
            </w:r>
          </w:p>
        </w:tc>
        <w:tc>
          <w:tcPr>
            <w:gridSpan w:val="2"/>
          </w:tcPr>
          <w:p w:rsidR="00000000" w:rsidDel="00000000" w:rsidP="00000000" w:rsidRDefault="00000000" w:rsidRPr="00000000" w14:paraId="00000063">
            <w:pPr>
              <w:jc w:val="both"/>
              <w:rPr>
                <w:sz w:val="24"/>
                <w:szCs w:val="24"/>
              </w:rPr>
            </w:pPr>
            <w:r w:rsidDel="00000000" w:rsidR="00000000" w:rsidRPr="00000000">
              <w:rPr>
                <w:sz w:val="24"/>
                <w:szCs w:val="24"/>
                <w:rtl w:val="0"/>
              </w:rPr>
              <w:t xml:space="preserve">15 λεπτά </w:t>
            </w:r>
          </w:p>
          <w:p w:rsidR="00000000" w:rsidDel="00000000" w:rsidP="00000000" w:rsidRDefault="00000000" w:rsidRPr="00000000" w14:paraId="00000064">
            <w:pPr>
              <w:jc w:val="both"/>
              <w:rPr>
                <w:sz w:val="24"/>
                <w:szCs w:val="24"/>
              </w:rPr>
            </w:pPr>
            <w:r w:rsidDel="00000000" w:rsidR="00000000" w:rsidRPr="00000000">
              <w:rPr>
                <w:rtl w:val="0"/>
              </w:rPr>
            </w:r>
          </w:p>
        </w:tc>
        <w:tc>
          <w:tcPr/>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Παρουσίαση PowerPoint &amp; Ομαδικές Δραστηριότητες Συζητήσεις</w:t>
            </w:r>
          </w:p>
        </w:tc>
        <w:tc>
          <w:tcPr/>
          <w:p w:rsidR="00000000" w:rsidDel="00000000" w:rsidP="00000000" w:rsidRDefault="00000000" w:rsidRPr="00000000" w14:paraId="00000067">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6E">
            <w:pPr>
              <w:jc w:val="both"/>
              <w:rPr>
                <w:sz w:val="24"/>
                <w:szCs w:val="24"/>
              </w:rPr>
            </w:pPr>
            <w:r w:rsidDel="00000000" w:rsidR="00000000" w:rsidRPr="00000000">
              <w:rPr>
                <w:sz w:val="24"/>
                <w:szCs w:val="24"/>
                <w:rtl w:val="0"/>
              </w:rPr>
              <w:t xml:space="preserve">Αντίγραφο της παρουσίασης PowerPoint: Μάθημα 1.</w:t>
            </w:r>
          </w:p>
        </w:tc>
      </w:tr>
      <w:tr>
        <w:trPr>
          <w:cantSplit w:val="0"/>
          <w:tblHeader w:val="0"/>
        </w:trPr>
        <w:tc>
          <w:tcPr/>
          <w:p w:rsidR="00000000" w:rsidDel="00000000" w:rsidP="00000000" w:rsidRDefault="00000000" w:rsidRPr="00000000" w14:paraId="0000006F">
            <w:pPr>
              <w:jc w:val="both"/>
              <w:rPr>
                <w:sz w:val="24"/>
                <w:szCs w:val="24"/>
              </w:rPr>
            </w:pPr>
            <w:r w:rsidDel="00000000" w:rsidR="00000000" w:rsidRPr="00000000">
              <w:rPr>
                <w:b w:val="0"/>
                <w:sz w:val="24"/>
                <w:szCs w:val="24"/>
                <w:rtl w:val="0"/>
              </w:rPr>
              <w:t xml:space="preserve">2</w:t>
            </w:r>
            <w:r w:rsidDel="00000000" w:rsidR="00000000" w:rsidRPr="00000000">
              <w:rPr>
                <w:rtl w:val="0"/>
              </w:rPr>
            </w:r>
          </w:p>
        </w:tc>
        <w:tc>
          <w:tcPr>
            <w:gridSpan w:val="2"/>
          </w:tcPr>
          <w:p w:rsidR="00000000" w:rsidDel="00000000" w:rsidP="00000000" w:rsidRDefault="00000000" w:rsidRPr="00000000" w14:paraId="00000070">
            <w:pPr>
              <w:jc w:val="both"/>
              <w:rPr>
                <w:sz w:val="24"/>
                <w:szCs w:val="24"/>
                <w:u w:val="single"/>
              </w:rPr>
            </w:pPr>
            <w:r w:rsidDel="00000000" w:rsidR="00000000" w:rsidRPr="00000000">
              <w:rPr>
                <w:b w:val="1"/>
                <w:sz w:val="24"/>
                <w:szCs w:val="24"/>
                <w:u w:val="single"/>
                <w:rtl w:val="0"/>
              </w:rPr>
              <w:t xml:space="preserve">Ενότητα 1 - Δραστηριότητα 2: </w:t>
            </w:r>
            <w:r w:rsidDel="00000000" w:rsidR="00000000" w:rsidRPr="00000000">
              <w:rPr>
                <w:sz w:val="24"/>
                <w:szCs w:val="24"/>
                <w:u w:val="single"/>
                <w:rtl w:val="0"/>
              </w:rPr>
              <w:t xml:space="preserve">Τι είναι η αφήγηση;</w:t>
            </w:r>
          </w:p>
          <w:p w:rsidR="00000000" w:rsidDel="00000000" w:rsidP="00000000" w:rsidRDefault="00000000" w:rsidRPr="00000000" w14:paraId="00000071">
            <w:pPr>
              <w:jc w:val="both"/>
              <w:rPr>
                <w:sz w:val="24"/>
                <w:szCs w:val="24"/>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t xml:space="preserve">Ο Συντονιστής θα παρουσιάσει τη Δραστηριότητα 1.2 κάνοντας έναν καταιγισμό ιδεών σχετικά με το: "Τι είναι η αφήγηση;". </w:t>
            </w:r>
          </w:p>
          <w:p w:rsidR="00000000" w:rsidDel="00000000" w:rsidP="00000000" w:rsidRDefault="00000000" w:rsidRPr="00000000" w14:paraId="00000073">
            <w:pPr>
              <w:jc w:val="both"/>
              <w:rPr/>
            </w:pPr>
            <w:r w:rsidDel="00000000" w:rsidR="00000000" w:rsidRPr="00000000">
              <w:rPr>
                <w:rtl w:val="0"/>
              </w:rPr>
              <w:t xml:space="preserve">Αυτό θα βοηθήσει τους συμμετέχοντες να κατανοήσουν τη σημασία του θέματος που προσεγγίζουμε σε αυτή την ενότητα. </w:t>
            </w:r>
          </w:p>
          <w:p w:rsidR="00000000" w:rsidDel="00000000" w:rsidP="00000000" w:rsidRDefault="00000000" w:rsidRPr="00000000" w14:paraId="00000074">
            <w:pPr>
              <w:jc w:val="both"/>
              <w:rPr>
                <w:sz w:val="24"/>
                <w:szCs w:val="24"/>
              </w:rPr>
            </w:pPr>
            <w:r w:rsidDel="00000000" w:rsidR="00000000" w:rsidRPr="00000000">
              <w:rPr>
                <w:rtl w:val="0"/>
              </w:rPr>
              <w:t xml:space="preserve">Θα δώσει επίσης στον συντονιστή πληροφορίες σχετικά με τις προσδοκίες και τις προηγούμενες γνώσεις των συμμετεχόντων.</w:t>
            </w:r>
            <w:r w:rsidDel="00000000" w:rsidR="00000000" w:rsidRPr="00000000">
              <w:rPr>
                <w:rtl w:val="0"/>
              </w:rPr>
            </w:r>
          </w:p>
        </w:tc>
        <w:tc>
          <w:tcPr>
            <w:gridSpan w:val="2"/>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30 λεπτά</w:t>
            </w:r>
          </w:p>
        </w:tc>
        <w:tc>
          <w:tcPr/>
          <w:p w:rsidR="00000000" w:rsidDel="00000000" w:rsidP="00000000" w:rsidRDefault="00000000" w:rsidRPr="00000000" w14:paraId="00000078">
            <w:pPr>
              <w:jc w:val="both"/>
              <w:rPr>
                <w:sz w:val="24"/>
                <w:szCs w:val="24"/>
              </w:rPr>
            </w:pPr>
            <w:r w:rsidDel="00000000" w:rsidR="00000000" w:rsidRPr="00000000">
              <w:rPr>
                <w:sz w:val="24"/>
                <w:szCs w:val="24"/>
                <w:rtl w:val="0"/>
              </w:rPr>
              <w:t xml:space="preserve">Παρουσίαση PowerPoint &amp; Ομαδικές δραστηριότητες Συζητήσεις Καταιγισμός ιδεών</w:t>
            </w:r>
          </w:p>
        </w:tc>
        <w:tc>
          <w:tcPr/>
          <w:p w:rsidR="00000000" w:rsidDel="00000000" w:rsidP="00000000" w:rsidRDefault="00000000" w:rsidRPr="00000000" w14:paraId="0000007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Αντίγραφο της παρουσίασης PowerPoint: Μάθημα 1.</w:t>
            </w:r>
          </w:p>
        </w:tc>
      </w:tr>
      <w:tr>
        <w:trPr>
          <w:cantSplit w:val="0"/>
          <w:tblHeader w:val="0"/>
        </w:trPr>
        <w:tc>
          <w:tcPr/>
          <w:p w:rsidR="00000000" w:rsidDel="00000000" w:rsidP="00000000" w:rsidRDefault="00000000" w:rsidRPr="00000000" w14:paraId="00000081">
            <w:pPr>
              <w:jc w:val="both"/>
              <w:rPr>
                <w:sz w:val="24"/>
                <w:szCs w:val="24"/>
              </w:rPr>
            </w:pPr>
            <w:r w:rsidDel="00000000" w:rsidR="00000000" w:rsidRPr="00000000">
              <w:rPr>
                <w:b w:val="0"/>
                <w:sz w:val="24"/>
                <w:szCs w:val="24"/>
                <w:rtl w:val="0"/>
              </w:rPr>
              <w:t xml:space="preserve">3</w:t>
            </w:r>
            <w:r w:rsidDel="00000000" w:rsidR="00000000" w:rsidRPr="00000000">
              <w:rPr>
                <w:rtl w:val="0"/>
              </w:rPr>
            </w:r>
          </w:p>
        </w:tc>
        <w:tc>
          <w:tcPr>
            <w:gridSpan w:val="2"/>
          </w:tcPr>
          <w:p w:rsidR="00000000" w:rsidDel="00000000" w:rsidP="00000000" w:rsidRDefault="00000000" w:rsidRPr="00000000" w14:paraId="00000082">
            <w:pPr>
              <w:jc w:val="both"/>
              <w:rPr>
                <w:sz w:val="24"/>
                <w:szCs w:val="24"/>
                <w:u w:val="single"/>
              </w:rPr>
            </w:pPr>
            <w:r w:rsidDel="00000000" w:rsidR="00000000" w:rsidRPr="00000000">
              <w:rPr>
                <w:b w:val="1"/>
                <w:sz w:val="24"/>
                <w:szCs w:val="24"/>
                <w:u w:val="single"/>
                <w:rtl w:val="0"/>
              </w:rPr>
              <w:t xml:space="preserve">Ενότητα 1 - Δραστηριότητα 3: </w:t>
            </w:r>
            <w:r w:rsidDel="00000000" w:rsidR="00000000" w:rsidRPr="00000000">
              <w:rPr>
                <w:sz w:val="24"/>
                <w:szCs w:val="24"/>
                <w:u w:val="single"/>
                <w:rtl w:val="0"/>
              </w:rPr>
              <w:t xml:space="preserve">Αφρικανικές αφηγήσεις</w:t>
            </w:r>
          </w:p>
          <w:p w:rsidR="00000000" w:rsidDel="00000000" w:rsidP="00000000" w:rsidRDefault="00000000" w:rsidRPr="00000000" w14:paraId="00000083">
            <w:pPr>
              <w:jc w:val="both"/>
              <w:rPr>
                <w:sz w:val="24"/>
                <w:szCs w:val="24"/>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t xml:space="preserve">Ο συντονιστής θα παρέχει θεωρητικές και πρακτικές πληροφορίες σχετικά με την αφρικανική αφήγηση (Τι είναι η αφρικανική αφήγηση, η αφρικανική έννοια του Ubuntu, η μοναδικότητα της αφρικανικής αφήγησης και η αφρικανική αφήγηση: Μια κοινοτική συμμετοχική εμπειρία).</w:t>
            </w:r>
          </w:p>
        </w:tc>
        <w:tc>
          <w:tcPr>
            <w:gridSpan w:val="2"/>
          </w:tcPr>
          <w:p w:rsidR="00000000" w:rsidDel="00000000" w:rsidP="00000000" w:rsidRDefault="00000000" w:rsidRPr="00000000" w14:paraId="00000086">
            <w:pPr>
              <w:jc w:val="both"/>
              <w:rPr>
                <w:sz w:val="24"/>
                <w:szCs w:val="24"/>
                <w:highlight w:val="yellow"/>
              </w:rPr>
            </w:pPr>
            <w:r w:rsidDel="00000000" w:rsidR="00000000" w:rsidRPr="00000000">
              <w:rPr>
                <w:sz w:val="24"/>
                <w:szCs w:val="24"/>
                <w:rtl w:val="0"/>
              </w:rPr>
              <w:t xml:space="preserve">135 λεπτά</w:t>
            </w:r>
            <w:r w:rsidDel="00000000" w:rsidR="00000000" w:rsidRPr="00000000">
              <w:rPr>
                <w:rtl w:val="0"/>
              </w:rPr>
            </w:r>
          </w:p>
        </w:tc>
        <w:tc>
          <w:tcPr/>
          <w:p w:rsidR="00000000" w:rsidDel="00000000" w:rsidP="00000000" w:rsidRDefault="00000000" w:rsidRPr="00000000" w14:paraId="00000088">
            <w:pPr>
              <w:jc w:val="both"/>
              <w:rPr>
                <w:sz w:val="24"/>
                <w:szCs w:val="24"/>
              </w:rPr>
            </w:pPr>
            <w:r w:rsidDel="00000000" w:rsidR="00000000" w:rsidRPr="00000000">
              <w:rPr>
                <w:sz w:val="24"/>
                <w:szCs w:val="24"/>
                <w:rtl w:val="0"/>
              </w:rPr>
              <w:t xml:space="preserve">Παρουσίαση PowerPoint &amp; Ομαδικές Δραστηριότητες Συζητήσεις</w:t>
            </w:r>
          </w:p>
        </w:tc>
        <w:tc>
          <w:tcPr/>
          <w:p w:rsidR="00000000" w:rsidDel="00000000" w:rsidP="00000000" w:rsidRDefault="00000000" w:rsidRPr="00000000" w14:paraId="0000008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90">
            <w:pPr>
              <w:jc w:val="both"/>
              <w:rPr>
                <w:sz w:val="24"/>
                <w:szCs w:val="24"/>
              </w:rPr>
            </w:pPr>
            <w:r w:rsidDel="00000000" w:rsidR="00000000" w:rsidRPr="00000000">
              <w:rPr>
                <w:sz w:val="24"/>
                <w:szCs w:val="24"/>
                <w:rtl w:val="0"/>
              </w:rPr>
              <w:t xml:space="preserve">Αντίγραφο της παρουσίασης PowerPoint: Μάθημα 1.</w:t>
            </w:r>
          </w:p>
        </w:tc>
      </w:tr>
      <w:tr>
        <w:trPr>
          <w:cantSplit w:val="0"/>
          <w:tblHeader w:val="0"/>
        </w:trPr>
        <w:tc>
          <w:tcPr/>
          <w:p w:rsidR="00000000" w:rsidDel="00000000" w:rsidP="00000000" w:rsidRDefault="00000000" w:rsidRPr="00000000" w14:paraId="00000091">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gridSpan w:val="2"/>
          </w:tcPr>
          <w:p w:rsidR="00000000" w:rsidDel="00000000" w:rsidP="00000000" w:rsidRDefault="00000000" w:rsidRPr="00000000" w14:paraId="00000092">
            <w:pPr>
              <w:jc w:val="both"/>
              <w:rPr>
                <w:sz w:val="24"/>
                <w:szCs w:val="24"/>
              </w:rPr>
            </w:pPr>
            <w:r w:rsidDel="00000000" w:rsidR="00000000" w:rsidRPr="00000000">
              <w:rPr>
                <w:b w:val="1"/>
                <w:sz w:val="24"/>
                <w:szCs w:val="24"/>
                <w:u w:val="single"/>
                <w:rtl w:val="0"/>
              </w:rPr>
              <w:t xml:space="preserve">Ενότητα 2 – Δραστηριότητα 1: </w:t>
            </w:r>
            <w:r w:rsidDel="00000000" w:rsidR="00000000" w:rsidRPr="00000000">
              <w:rPr>
                <w:sz w:val="24"/>
                <w:szCs w:val="24"/>
                <w:rtl w:val="0"/>
              </w:rPr>
              <w:t xml:space="preserve"> Αφρικανικές ιστορίες</w:t>
            </w:r>
          </w:p>
          <w:p w:rsidR="00000000" w:rsidDel="00000000" w:rsidP="00000000" w:rsidRDefault="00000000" w:rsidRPr="00000000" w14:paraId="00000093">
            <w:pPr>
              <w:jc w:val="both"/>
              <w:rPr>
                <w:sz w:val="24"/>
                <w:szCs w:val="24"/>
              </w:rPr>
            </w:pPr>
            <w:r w:rsidDel="00000000" w:rsidR="00000000" w:rsidRPr="00000000">
              <w:rPr>
                <w:rtl w:val="0"/>
              </w:rPr>
            </w:r>
          </w:p>
          <w:p w:rsidR="00000000" w:rsidDel="00000000" w:rsidP="00000000" w:rsidRDefault="00000000" w:rsidRPr="00000000" w14:paraId="00000094">
            <w:pPr>
              <w:jc w:val="both"/>
              <w:rPr>
                <w:b w:val="1"/>
                <w:sz w:val="24"/>
                <w:szCs w:val="24"/>
                <w:u w:val="single"/>
              </w:rPr>
            </w:pPr>
            <w:r w:rsidDel="00000000" w:rsidR="00000000" w:rsidRPr="00000000">
              <w:rPr>
                <w:rtl w:val="0"/>
              </w:rPr>
              <w:t xml:space="preserve">Ο συντονιστής θα παρέχει θεωρητικές και πρακτικές πληροφορίες σχετικά με τις αφρικανικές ιστορίες, συμπεριλαμβανομένης της δομής των αφρικανικών ιστοριών, της σημασίας και της δύναμης των αφρικανικών ιστοριών, των ηθικών μαθημάτων, των παροιμιών και των παραβολών στις αφρικανικές ιστορίες.</w:t>
            </w:r>
            <w:r w:rsidDel="00000000" w:rsidR="00000000" w:rsidRPr="00000000">
              <w:rPr>
                <w:rtl w:val="0"/>
              </w:rPr>
            </w:r>
          </w:p>
        </w:tc>
        <w:tc>
          <w:tcPr>
            <w:gridSpan w:val="2"/>
          </w:tcPr>
          <w:p w:rsidR="00000000" w:rsidDel="00000000" w:rsidP="00000000" w:rsidRDefault="00000000" w:rsidRPr="00000000" w14:paraId="00000096">
            <w:pPr>
              <w:jc w:val="both"/>
              <w:rPr>
                <w:sz w:val="24"/>
                <w:szCs w:val="24"/>
                <w:highlight w:val="yellow"/>
              </w:rPr>
            </w:pPr>
            <w:r w:rsidDel="00000000" w:rsidR="00000000" w:rsidRPr="00000000">
              <w:rPr>
                <w:sz w:val="24"/>
                <w:szCs w:val="24"/>
                <w:rtl w:val="0"/>
              </w:rPr>
              <w:t xml:space="preserve">120 λεπτά</w:t>
            </w:r>
            <w:r w:rsidDel="00000000" w:rsidR="00000000" w:rsidRPr="00000000">
              <w:rPr>
                <w:rtl w:val="0"/>
              </w:rPr>
            </w:r>
          </w:p>
        </w:tc>
        <w:tc>
          <w:tcPr/>
          <w:p w:rsidR="00000000" w:rsidDel="00000000" w:rsidP="00000000" w:rsidRDefault="00000000" w:rsidRPr="00000000" w14:paraId="00000098">
            <w:pPr>
              <w:jc w:val="both"/>
              <w:rPr>
                <w:sz w:val="24"/>
                <w:szCs w:val="24"/>
              </w:rPr>
            </w:pPr>
            <w:r w:rsidDel="00000000" w:rsidR="00000000" w:rsidRPr="00000000">
              <w:rPr>
                <w:sz w:val="24"/>
                <w:szCs w:val="24"/>
                <w:rtl w:val="0"/>
              </w:rPr>
              <w:t xml:space="preserve">Παρουσίαση PowerPoint &amp; Ομαδικές Δραστηριότητες Συζητήσεις</w:t>
            </w:r>
          </w:p>
        </w:tc>
        <w:tc>
          <w:tcPr/>
          <w:p w:rsidR="00000000" w:rsidDel="00000000" w:rsidP="00000000" w:rsidRDefault="00000000" w:rsidRPr="00000000" w14:paraId="0000009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A0">
            <w:pPr>
              <w:jc w:val="both"/>
              <w:rPr>
                <w:sz w:val="24"/>
                <w:szCs w:val="24"/>
              </w:rPr>
            </w:pPr>
            <w:r w:rsidDel="00000000" w:rsidR="00000000" w:rsidRPr="00000000">
              <w:rPr>
                <w:sz w:val="24"/>
                <w:szCs w:val="24"/>
                <w:rtl w:val="0"/>
              </w:rPr>
              <w:t xml:space="preserve">Αντίγραφο της παρουσίασης PowerPoint: Μάθημα 1.</w:t>
            </w:r>
          </w:p>
        </w:tc>
      </w:tr>
      <w:tr>
        <w:trPr>
          <w:cantSplit w:val="0"/>
          <w:tblHeader w:val="0"/>
        </w:trPr>
        <w:tc>
          <w:tcPr/>
          <w:p w:rsidR="00000000" w:rsidDel="00000000" w:rsidP="00000000" w:rsidRDefault="00000000" w:rsidRPr="00000000" w14:paraId="000000A1">
            <w:pPr>
              <w:jc w:val="both"/>
              <w:rPr>
                <w:sz w:val="24"/>
                <w:szCs w:val="24"/>
              </w:rPr>
            </w:pPr>
            <w:r w:rsidDel="00000000" w:rsidR="00000000" w:rsidRPr="00000000">
              <w:rPr>
                <w:b w:val="0"/>
                <w:sz w:val="24"/>
                <w:szCs w:val="24"/>
                <w:rtl w:val="0"/>
              </w:rPr>
              <w:t xml:space="preserve">5</w:t>
            </w:r>
            <w:r w:rsidDel="00000000" w:rsidR="00000000" w:rsidRPr="00000000">
              <w:rPr>
                <w:rtl w:val="0"/>
              </w:rPr>
            </w:r>
          </w:p>
        </w:tc>
        <w:tc>
          <w:tcPr>
            <w:gridSpan w:val="2"/>
          </w:tcPr>
          <w:p w:rsidR="00000000" w:rsidDel="00000000" w:rsidP="00000000" w:rsidRDefault="00000000" w:rsidRPr="00000000" w14:paraId="000000A2">
            <w:pPr>
              <w:jc w:val="both"/>
              <w:rPr>
                <w:b w:val="1"/>
                <w:sz w:val="24"/>
                <w:szCs w:val="24"/>
                <w:u w:val="single"/>
              </w:rPr>
            </w:pPr>
            <w:r w:rsidDel="00000000" w:rsidR="00000000" w:rsidRPr="00000000">
              <w:rPr>
                <w:b w:val="1"/>
                <w:sz w:val="24"/>
                <w:szCs w:val="24"/>
                <w:u w:val="single"/>
                <w:rtl w:val="0"/>
              </w:rPr>
              <w:t xml:space="preserve">Ενότητα 2 - Δραστηριότητα 2: </w:t>
            </w:r>
            <w:r w:rsidDel="00000000" w:rsidR="00000000" w:rsidRPr="00000000">
              <w:rPr>
                <w:sz w:val="24"/>
                <w:szCs w:val="24"/>
                <w:u w:val="single"/>
                <w:rtl w:val="0"/>
              </w:rPr>
              <w:t xml:space="preserve">Αφρικανικές ιστορίες</w:t>
            </w:r>
            <w:r w:rsidDel="00000000" w:rsidR="00000000" w:rsidRPr="00000000">
              <w:rPr>
                <w:rtl w:val="0"/>
              </w:rPr>
            </w:r>
          </w:p>
          <w:p w:rsidR="00000000" w:rsidDel="00000000" w:rsidP="00000000" w:rsidRDefault="00000000" w:rsidRPr="00000000" w14:paraId="000000A3">
            <w:pPr>
              <w:jc w:val="both"/>
              <w:rPr>
                <w:sz w:val="24"/>
                <w:szCs w:val="24"/>
              </w:rPr>
            </w:pPr>
            <w:r w:rsidDel="00000000" w:rsidR="00000000" w:rsidRPr="00000000">
              <w:rPr>
                <w:rtl w:val="0"/>
              </w:rPr>
            </w:r>
          </w:p>
          <w:p w:rsidR="00000000" w:rsidDel="00000000" w:rsidP="00000000" w:rsidRDefault="00000000" w:rsidRPr="00000000" w14:paraId="000000A4">
            <w:pPr>
              <w:jc w:val="both"/>
              <w:rPr>
                <w:b w:val="1"/>
                <w:sz w:val="24"/>
                <w:szCs w:val="24"/>
                <w:u w:val="single"/>
              </w:rPr>
            </w:pPr>
            <w:r w:rsidDel="00000000" w:rsidR="00000000" w:rsidRPr="00000000">
              <w:rPr>
                <w:rtl w:val="0"/>
              </w:rPr>
              <w:t xml:space="preserve">Ο Συντονιστής θα ζητήσει από τους συμμετέχοντες να αναζητήσουν τα κοινά χαρακτηριστικά σε διάφορες Παραδοσιακές Αφρικανικές Ιστορίες όσον αφορά τη δομή, τη θεματολογία, την ηθική κ.λπ.</w:t>
            </w:r>
            <w:r w:rsidDel="00000000" w:rsidR="00000000" w:rsidRPr="00000000">
              <w:rPr>
                <w:rtl w:val="0"/>
              </w:rPr>
            </w:r>
          </w:p>
        </w:tc>
        <w:tc>
          <w:tcPr>
            <w:gridSpan w:val="2"/>
          </w:tcPr>
          <w:p w:rsidR="00000000" w:rsidDel="00000000" w:rsidP="00000000" w:rsidRDefault="00000000" w:rsidRPr="00000000" w14:paraId="000000A6">
            <w:pPr>
              <w:jc w:val="both"/>
              <w:rPr>
                <w:sz w:val="24"/>
                <w:szCs w:val="24"/>
                <w:highlight w:val="yellow"/>
              </w:rPr>
            </w:pPr>
            <w:r w:rsidDel="00000000" w:rsidR="00000000" w:rsidRPr="00000000">
              <w:rPr>
                <w:sz w:val="24"/>
                <w:szCs w:val="24"/>
                <w:rtl w:val="0"/>
              </w:rPr>
              <w:t xml:space="preserve">30 λεπτά</w:t>
            </w:r>
            <w:r w:rsidDel="00000000" w:rsidR="00000000" w:rsidRPr="00000000">
              <w:rPr>
                <w:rtl w:val="0"/>
              </w:rPr>
            </w:r>
          </w:p>
        </w:tc>
        <w:tc>
          <w:tcPr/>
          <w:p w:rsidR="00000000" w:rsidDel="00000000" w:rsidP="00000000" w:rsidRDefault="00000000" w:rsidRPr="00000000" w14:paraId="000000A8">
            <w:pPr>
              <w:jc w:val="both"/>
              <w:rPr>
                <w:sz w:val="24"/>
                <w:szCs w:val="24"/>
              </w:rPr>
            </w:pPr>
            <w:r w:rsidDel="00000000" w:rsidR="00000000" w:rsidRPr="00000000">
              <w:rPr>
                <w:sz w:val="24"/>
                <w:szCs w:val="24"/>
                <w:rtl w:val="0"/>
              </w:rPr>
              <w:t xml:space="preserve">Παρουσίαση PowerPoint &amp; Ομαδικές Δραστηριότητες Συζητήσεις</w:t>
            </w:r>
          </w:p>
        </w:tc>
        <w:tc>
          <w:tcPr/>
          <w:p w:rsidR="00000000" w:rsidDel="00000000" w:rsidP="00000000" w:rsidRDefault="00000000" w:rsidRPr="00000000" w14:paraId="000000A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B0">
            <w:pPr>
              <w:jc w:val="both"/>
              <w:rPr>
                <w:sz w:val="24"/>
                <w:szCs w:val="24"/>
              </w:rPr>
            </w:pPr>
            <w:r w:rsidDel="00000000" w:rsidR="00000000" w:rsidRPr="00000000">
              <w:rPr>
                <w:sz w:val="24"/>
                <w:szCs w:val="24"/>
                <w:rtl w:val="0"/>
              </w:rPr>
              <w:t xml:space="preserve">Αντίγραφο της παρουσίασης PowerPoint: Μάθημα 1.</w:t>
            </w:r>
          </w:p>
        </w:tc>
      </w:tr>
      <w:tr>
        <w:trPr>
          <w:cantSplit w:val="0"/>
          <w:tblHeader w:val="0"/>
        </w:trPr>
        <w:tc>
          <w:tcPr/>
          <w:p w:rsidR="00000000" w:rsidDel="00000000" w:rsidP="00000000" w:rsidRDefault="00000000" w:rsidRPr="00000000" w14:paraId="000000B1">
            <w:pPr>
              <w:jc w:val="both"/>
              <w:rPr>
                <w:sz w:val="24"/>
                <w:szCs w:val="24"/>
              </w:rPr>
            </w:pPr>
            <w:r w:rsidDel="00000000" w:rsidR="00000000" w:rsidRPr="00000000">
              <w:rPr>
                <w:b w:val="0"/>
                <w:sz w:val="24"/>
                <w:szCs w:val="24"/>
                <w:rtl w:val="0"/>
              </w:rPr>
              <w:t xml:space="preserve">6</w:t>
            </w:r>
            <w:r w:rsidDel="00000000" w:rsidR="00000000" w:rsidRPr="00000000">
              <w:rPr>
                <w:rtl w:val="0"/>
              </w:rPr>
            </w:r>
          </w:p>
        </w:tc>
        <w:tc>
          <w:tcPr>
            <w:gridSpan w:val="2"/>
          </w:tcPr>
          <w:p w:rsidR="00000000" w:rsidDel="00000000" w:rsidP="00000000" w:rsidRDefault="00000000" w:rsidRPr="00000000" w14:paraId="000000B2">
            <w:pPr>
              <w:jc w:val="both"/>
              <w:rPr>
                <w:b w:val="1"/>
                <w:sz w:val="24"/>
                <w:szCs w:val="24"/>
                <w:u w:val="single"/>
              </w:rPr>
            </w:pPr>
            <w:r w:rsidDel="00000000" w:rsidR="00000000" w:rsidRPr="00000000">
              <w:rPr>
                <w:b w:val="1"/>
                <w:sz w:val="24"/>
                <w:szCs w:val="24"/>
                <w:u w:val="single"/>
                <w:rtl w:val="0"/>
              </w:rPr>
              <w:t xml:space="preserve">Ενότητα 3 - Δραστηριότητα 1: </w:t>
            </w:r>
            <w:r w:rsidDel="00000000" w:rsidR="00000000" w:rsidRPr="00000000">
              <w:rPr>
                <w:sz w:val="24"/>
                <w:szCs w:val="24"/>
                <w:u w:val="single"/>
                <w:rtl w:val="0"/>
              </w:rPr>
              <w:t xml:space="preserve">Ο Griot/ τροβαδούρος</w:t>
            </w:r>
            <w:r w:rsidDel="00000000" w:rsidR="00000000" w:rsidRPr="00000000">
              <w:rPr>
                <w:rtl w:val="0"/>
              </w:rPr>
            </w:r>
          </w:p>
          <w:p w:rsidR="00000000" w:rsidDel="00000000" w:rsidP="00000000" w:rsidRDefault="00000000" w:rsidRPr="00000000" w14:paraId="000000B3">
            <w:pPr>
              <w:jc w:val="both"/>
              <w:rPr>
                <w:sz w:val="24"/>
                <w:szCs w:val="24"/>
              </w:rPr>
            </w:pPr>
            <w:r w:rsidDel="00000000" w:rsidR="00000000" w:rsidRPr="00000000">
              <w:rPr>
                <w:rtl w:val="0"/>
              </w:rPr>
            </w:r>
          </w:p>
          <w:p w:rsidR="00000000" w:rsidDel="00000000" w:rsidP="00000000" w:rsidRDefault="00000000" w:rsidRPr="00000000" w14:paraId="000000B4">
            <w:pPr>
              <w:jc w:val="both"/>
              <w:rPr>
                <w:sz w:val="24"/>
                <w:szCs w:val="24"/>
              </w:rPr>
            </w:pPr>
            <w:r w:rsidDel="00000000" w:rsidR="00000000" w:rsidRPr="00000000">
              <w:rPr>
                <w:rtl w:val="0"/>
              </w:rPr>
              <w:t xml:space="preserve">Ο συντονιστής θα παρέχει θεωρητικές και πρακτικές πληροφορίες σχετικά με τον ρόλο του Griot/ τροβαδούρου: προέλευση του όρου, τι είναι ο Griot, η σχέση του με τη μουσική και ο ρόλος του στην αφρικανική κουλτούρα ως αφηγητής ιστοριών.</w:t>
            </w:r>
            <w:r w:rsidDel="00000000" w:rsidR="00000000" w:rsidRPr="00000000">
              <w:rPr>
                <w:rtl w:val="0"/>
              </w:rPr>
            </w:r>
          </w:p>
        </w:tc>
        <w:tc>
          <w:tcPr>
            <w:gridSpan w:val="2"/>
          </w:tcPr>
          <w:p w:rsidR="00000000" w:rsidDel="00000000" w:rsidP="00000000" w:rsidRDefault="00000000" w:rsidRPr="00000000" w14:paraId="000000B6">
            <w:pPr>
              <w:jc w:val="both"/>
              <w:rPr>
                <w:sz w:val="24"/>
                <w:szCs w:val="24"/>
              </w:rPr>
            </w:pPr>
            <w:r w:rsidDel="00000000" w:rsidR="00000000" w:rsidRPr="00000000">
              <w:rPr>
                <w:sz w:val="24"/>
                <w:szCs w:val="24"/>
                <w:rtl w:val="0"/>
              </w:rPr>
              <w:t xml:space="preserve">40 λεπτά</w:t>
            </w:r>
          </w:p>
        </w:tc>
        <w:tc>
          <w:tcPr/>
          <w:p w:rsidR="00000000" w:rsidDel="00000000" w:rsidP="00000000" w:rsidRDefault="00000000" w:rsidRPr="00000000" w14:paraId="000000B8">
            <w:pPr>
              <w:jc w:val="both"/>
              <w:rPr>
                <w:sz w:val="24"/>
                <w:szCs w:val="24"/>
              </w:rPr>
            </w:pPr>
            <w:r w:rsidDel="00000000" w:rsidR="00000000" w:rsidRPr="00000000">
              <w:rPr>
                <w:sz w:val="24"/>
                <w:szCs w:val="24"/>
                <w:rtl w:val="0"/>
              </w:rPr>
              <w:t xml:space="preserve">Παρουσίαση PowerPoint &amp; Ομαδικές δραστηριότητες Συζητήσεις Καταιγισμός ιδεών</w:t>
            </w:r>
          </w:p>
        </w:tc>
        <w:tc>
          <w:tcPr/>
          <w:p w:rsidR="00000000" w:rsidDel="00000000" w:rsidP="00000000" w:rsidRDefault="00000000" w:rsidRPr="00000000" w14:paraId="000000B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C0">
            <w:pPr>
              <w:jc w:val="both"/>
              <w:rPr>
                <w:sz w:val="24"/>
                <w:szCs w:val="24"/>
              </w:rPr>
            </w:pPr>
            <w:r w:rsidDel="00000000" w:rsidR="00000000" w:rsidRPr="00000000">
              <w:rPr>
                <w:sz w:val="24"/>
                <w:szCs w:val="24"/>
                <w:rtl w:val="0"/>
              </w:rPr>
              <w:t xml:space="preserve">Αντίγραφο της παρουσίασης PowerPoint: Μάθημα 1.</w:t>
            </w:r>
          </w:p>
        </w:tc>
      </w:tr>
      <w:tr>
        <w:trPr>
          <w:cantSplit w:val="0"/>
          <w:tblHeader w:val="0"/>
        </w:trPr>
        <w:tc>
          <w:tcPr/>
          <w:p w:rsidR="00000000" w:rsidDel="00000000" w:rsidP="00000000" w:rsidRDefault="00000000" w:rsidRPr="00000000" w14:paraId="000000C1">
            <w:pPr>
              <w:jc w:val="both"/>
              <w:rPr>
                <w:sz w:val="24"/>
                <w:szCs w:val="24"/>
              </w:rPr>
            </w:pPr>
            <w:r w:rsidDel="00000000" w:rsidR="00000000" w:rsidRPr="00000000">
              <w:rPr>
                <w:b w:val="0"/>
                <w:sz w:val="24"/>
                <w:szCs w:val="24"/>
                <w:rtl w:val="0"/>
              </w:rPr>
              <w:t xml:space="preserve">7</w:t>
            </w:r>
            <w:r w:rsidDel="00000000" w:rsidR="00000000" w:rsidRPr="00000000">
              <w:rPr>
                <w:rtl w:val="0"/>
              </w:rPr>
            </w:r>
          </w:p>
        </w:tc>
        <w:tc>
          <w:tcPr/>
          <w:p w:rsidR="00000000" w:rsidDel="00000000" w:rsidP="00000000" w:rsidRDefault="00000000" w:rsidRPr="00000000" w14:paraId="000000C2">
            <w:pPr>
              <w:jc w:val="both"/>
              <w:rPr>
                <w:sz w:val="24"/>
                <w:szCs w:val="24"/>
                <w:u w:val="single"/>
              </w:rPr>
            </w:pPr>
            <w:r w:rsidDel="00000000" w:rsidR="00000000" w:rsidRPr="00000000">
              <w:rPr>
                <w:b w:val="1"/>
                <w:sz w:val="24"/>
                <w:szCs w:val="24"/>
                <w:u w:val="single"/>
                <w:rtl w:val="0"/>
              </w:rPr>
              <w:t xml:space="preserve">Ενότητα 3 - Δραστηριότητα 2: </w:t>
            </w:r>
            <w:r w:rsidDel="00000000" w:rsidR="00000000" w:rsidRPr="00000000">
              <w:rPr>
                <w:sz w:val="24"/>
                <w:szCs w:val="24"/>
                <w:u w:val="single"/>
                <w:rtl w:val="0"/>
              </w:rPr>
              <w:t xml:space="preserve">Ο ρόλος του Griot</w:t>
            </w:r>
          </w:p>
          <w:p w:rsidR="00000000" w:rsidDel="00000000" w:rsidP="00000000" w:rsidRDefault="00000000" w:rsidRPr="00000000" w14:paraId="000000C3">
            <w:pPr>
              <w:jc w:val="both"/>
              <w:rPr>
                <w:sz w:val="24"/>
                <w:szCs w:val="24"/>
              </w:rPr>
            </w:pPr>
            <w:r w:rsidDel="00000000" w:rsidR="00000000" w:rsidRPr="00000000">
              <w:rPr>
                <w:rtl w:val="0"/>
              </w:rPr>
            </w:r>
          </w:p>
          <w:p w:rsidR="00000000" w:rsidDel="00000000" w:rsidP="00000000" w:rsidRDefault="00000000" w:rsidRPr="00000000" w14:paraId="000000C4">
            <w:pPr>
              <w:jc w:val="both"/>
              <w:rPr>
                <w:sz w:val="24"/>
                <w:szCs w:val="24"/>
              </w:rPr>
            </w:pPr>
            <w:r w:rsidDel="00000000" w:rsidR="00000000" w:rsidRPr="00000000">
              <w:rPr>
                <w:sz w:val="24"/>
                <w:szCs w:val="24"/>
                <w:rtl w:val="0"/>
              </w:rPr>
              <w:t xml:space="preserve">Ο συντονιστής θα ζητήσει από τους συμμετέχοντες να συνοψίσουν τις διάφορες λειτουργίες που εμπλέκονται και εκτελούνται από τον Griot που περιλαμβάνονται στον ρόλο τους.</w:t>
            </w:r>
          </w:p>
        </w:tc>
        <w:tc>
          <w:tcPr>
            <w:gridSpan w:val="2"/>
          </w:tcPr>
          <w:p w:rsidR="00000000" w:rsidDel="00000000" w:rsidP="00000000" w:rsidRDefault="00000000" w:rsidRPr="00000000" w14:paraId="000000C5">
            <w:pPr>
              <w:jc w:val="both"/>
              <w:rPr>
                <w:sz w:val="24"/>
                <w:szCs w:val="24"/>
              </w:rPr>
            </w:pPr>
            <w:r w:rsidDel="00000000" w:rsidR="00000000" w:rsidRPr="00000000">
              <w:rPr>
                <w:sz w:val="24"/>
                <w:szCs w:val="24"/>
                <w:rtl w:val="0"/>
              </w:rPr>
              <w:t xml:space="preserve">20 λεπτά</w:t>
            </w:r>
          </w:p>
        </w:tc>
        <w:tc>
          <w:tcPr>
            <w:gridSpan w:val="2"/>
          </w:tcPr>
          <w:p w:rsidR="00000000" w:rsidDel="00000000" w:rsidP="00000000" w:rsidRDefault="00000000" w:rsidRPr="00000000" w14:paraId="000000C7">
            <w:pPr>
              <w:jc w:val="both"/>
              <w:rPr>
                <w:sz w:val="24"/>
                <w:szCs w:val="24"/>
              </w:rPr>
            </w:pPr>
            <w:r w:rsidDel="00000000" w:rsidR="00000000" w:rsidRPr="00000000">
              <w:rPr>
                <w:sz w:val="24"/>
                <w:szCs w:val="24"/>
                <w:rtl w:val="0"/>
              </w:rPr>
              <w:t xml:space="preserve">Παρουσίαση PowerPoint &amp; Ομαδικές δραστηριότητες Συζητήσεις Καταιγισμός ιδεών</w:t>
            </w:r>
          </w:p>
        </w:tc>
        <w:tc>
          <w:tcPr/>
          <w:p w:rsidR="00000000" w:rsidDel="00000000" w:rsidP="00000000" w:rsidRDefault="00000000" w:rsidRPr="00000000" w14:paraId="000000C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D0">
            <w:pPr>
              <w:jc w:val="both"/>
              <w:rPr>
                <w:sz w:val="24"/>
                <w:szCs w:val="24"/>
              </w:rPr>
            </w:pPr>
            <w:r w:rsidDel="00000000" w:rsidR="00000000" w:rsidRPr="00000000">
              <w:rPr>
                <w:sz w:val="24"/>
                <w:szCs w:val="24"/>
                <w:rtl w:val="0"/>
              </w:rPr>
              <w:t xml:space="preserve">Αντίγραφο της παρουσίασης PowerPoint: Μάθημα 1.</w:t>
            </w:r>
          </w:p>
        </w:tc>
      </w:tr>
      <w:tr>
        <w:trPr>
          <w:cantSplit w:val="0"/>
          <w:tblHeader w:val="0"/>
        </w:trPr>
        <w:tc>
          <w:tcPr/>
          <w:p w:rsidR="00000000" w:rsidDel="00000000" w:rsidP="00000000" w:rsidRDefault="00000000" w:rsidRPr="00000000" w14:paraId="000000D1">
            <w:pPr>
              <w:jc w:val="both"/>
              <w:rPr>
                <w:sz w:val="24"/>
                <w:szCs w:val="24"/>
              </w:rPr>
            </w:pPr>
            <w:r w:rsidDel="00000000" w:rsidR="00000000" w:rsidRPr="00000000">
              <w:rPr>
                <w:b w:val="0"/>
                <w:sz w:val="24"/>
                <w:szCs w:val="24"/>
                <w:rtl w:val="0"/>
              </w:rPr>
              <w:t xml:space="preserve">8</w:t>
            </w:r>
            <w:r w:rsidDel="00000000" w:rsidR="00000000" w:rsidRPr="00000000">
              <w:rPr>
                <w:rtl w:val="0"/>
              </w:rPr>
            </w:r>
          </w:p>
        </w:tc>
        <w:tc>
          <w:tcPr>
            <w:gridSpan w:val="2"/>
          </w:tcPr>
          <w:p w:rsidR="00000000" w:rsidDel="00000000" w:rsidP="00000000" w:rsidRDefault="00000000" w:rsidRPr="00000000" w14:paraId="000000D2">
            <w:pPr>
              <w:jc w:val="both"/>
              <w:rPr>
                <w:sz w:val="24"/>
                <w:szCs w:val="24"/>
                <w:u w:val="single"/>
              </w:rPr>
            </w:pPr>
            <w:r w:rsidDel="00000000" w:rsidR="00000000" w:rsidRPr="00000000">
              <w:rPr>
                <w:b w:val="1"/>
                <w:sz w:val="24"/>
                <w:szCs w:val="24"/>
                <w:u w:val="single"/>
                <w:rtl w:val="0"/>
              </w:rPr>
              <w:t xml:space="preserve">Κλείσιμο και αξιολόγηση του εργαστηρίου:  </w:t>
            </w:r>
            <w:r w:rsidDel="00000000" w:rsidR="00000000" w:rsidRPr="00000000">
              <w:rPr>
                <w:sz w:val="24"/>
                <w:szCs w:val="24"/>
                <w:u w:val="single"/>
                <w:rtl w:val="0"/>
              </w:rPr>
              <w:t xml:space="preserve">Μάθημα 1</w:t>
            </w:r>
          </w:p>
          <w:p w:rsidR="00000000" w:rsidDel="00000000" w:rsidP="00000000" w:rsidRDefault="00000000" w:rsidRPr="00000000" w14:paraId="000000D3">
            <w:pPr>
              <w:jc w:val="both"/>
              <w:rPr>
                <w:sz w:val="24"/>
                <w:szCs w:val="24"/>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Ο συντονιστής θα συνοψίσει τα κύρια συμπεράσματα και ιδέες.</w:t>
            </w:r>
          </w:p>
          <w:p w:rsidR="00000000" w:rsidDel="00000000" w:rsidP="00000000" w:rsidRDefault="00000000" w:rsidRPr="00000000" w14:paraId="000000D5">
            <w:pPr>
              <w:jc w:val="both"/>
              <w:rPr>
                <w:b w:val="1"/>
                <w:sz w:val="24"/>
                <w:szCs w:val="24"/>
                <w:u w:val="single"/>
              </w:rPr>
            </w:pPr>
            <w:r w:rsidDel="00000000" w:rsidR="00000000" w:rsidRPr="00000000">
              <w:rPr>
                <w:rtl w:val="0"/>
              </w:rPr>
              <w:t xml:space="preserve">Θα αξιολογήσει την επίτευξη των μαθησιακών στόχων του μαθήματος </w:t>
            </w:r>
            <w:r w:rsidDel="00000000" w:rsidR="00000000" w:rsidRPr="00000000">
              <w:rPr>
                <w:rtl w:val="0"/>
              </w:rPr>
            </w:r>
          </w:p>
        </w:tc>
        <w:tc>
          <w:tcPr>
            <w:gridSpan w:val="2"/>
          </w:tcPr>
          <w:p w:rsidR="00000000" w:rsidDel="00000000" w:rsidP="00000000" w:rsidRDefault="00000000" w:rsidRPr="00000000" w14:paraId="000000D7">
            <w:pPr>
              <w:jc w:val="both"/>
              <w:rPr>
                <w:sz w:val="24"/>
                <w:szCs w:val="24"/>
                <w:highlight w:val="yellow"/>
              </w:rPr>
            </w:pPr>
            <w:r w:rsidDel="00000000" w:rsidR="00000000" w:rsidRPr="00000000">
              <w:rPr>
                <w:sz w:val="24"/>
                <w:szCs w:val="24"/>
                <w:rtl w:val="0"/>
              </w:rPr>
              <w:t xml:space="preserve">30 λεπτά</w:t>
            </w:r>
            <w:r w:rsidDel="00000000" w:rsidR="00000000" w:rsidRPr="00000000">
              <w:rPr>
                <w:rtl w:val="0"/>
              </w:rPr>
            </w:r>
          </w:p>
        </w:tc>
        <w:tc>
          <w:tcPr/>
          <w:p w:rsidR="00000000" w:rsidDel="00000000" w:rsidP="00000000" w:rsidRDefault="00000000" w:rsidRPr="00000000" w14:paraId="000000D9">
            <w:pPr>
              <w:jc w:val="both"/>
              <w:rPr>
                <w:sz w:val="24"/>
                <w:szCs w:val="24"/>
              </w:rPr>
            </w:pPr>
            <w:r w:rsidDel="00000000" w:rsidR="00000000" w:rsidRPr="00000000">
              <w:rPr>
                <w:sz w:val="24"/>
                <w:szCs w:val="24"/>
                <w:rtl w:val="0"/>
              </w:rPr>
              <w:t xml:space="preserve">Παρουσίαση PowerPoint &amp; Ομαδικές Δραστηριότητες Συζητήσεις</w:t>
            </w:r>
          </w:p>
        </w:tc>
        <w:tc>
          <w:tcPr/>
          <w:p w:rsidR="00000000" w:rsidDel="00000000" w:rsidP="00000000" w:rsidRDefault="00000000" w:rsidRPr="00000000" w14:paraId="000000DA">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sz w:val="24"/>
                <w:szCs w:val="24"/>
                <w:rtl w:val="0"/>
              </w:rPr>
              <w:t xml:space="preserve">Πίνακας παρουσιάσεωνκαι μαρκαδόροι.</w:t>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E1">
            <w:pPr>
              <w:jc w:val="both"/>
              <w:rPr>
                <w:sz w:val="24"/>
                <w:szCs w:val="24"/>
              </w:rPr>
            </w:pPr>
            <w:r w:rsidDel="00000000" w:rsidR="00000000" w:rsidRPr="00000000">
              <w:rPr>
                <w:sz w:val="24"/>
                <w:szCs w:val="24"/>
                <w:rtl w:val="0"/>
              </w:rPr>
              <w:t xml:space="preserve">Αντίγραφο της παρουσίασης PowerPoint: Μάθημα 1.</w:t>
            </w:r>
          </w:p>
        </w:tc>
      </w:tr>
    </w:tbl>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ffffff" w:val="clear"/>
        <w:spacing w:after="225" w:line="240" w:lineRule="auto"/>
        <w:jc w:val="both"/>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0E5">
      <w:pPr>
        <w:rPr>
          <w:rFonts w:ascii="Arial Black" w:cs="Arial Black" w:eastAsia="Arial Black" w:hAnsi="Arial Black"/>
          <w:color w:val="ff0000"/>
        </w:rPr>
      </w:pPr>
      <w:sdt>
        <w:sdtPr>
          <w:tag w:val="goog_rdk_5"/>
        </w:sdtPr>
        <w:sdtContent>
          <w:r w:rsidDel="00000000" w:rsidR="00000000" w:rsidRPr="00000000">
            <w:rPr>
              <w:rFonts w:ascii="Arial" w:cs="Arial" w:eastAsia="Arial" w:hAnsi="Arial"/>
              <w:color w:val="ff0000"/>
              <w:sz w:val="40"/>
              <w:szCs w:val="40"/>
              <w:rtl w:val="0"/>
            </w:rPr>
            <w:t xml:space="preserve">IO1 - Πρόγραμμα σπουδών για την ψηφιακή αφήγηση</w:t>
            <w:br w:type="textWrapping"/>
          </w:r>
        </w:sdtContent>
      </w:sdt>
      <w:sdt>
        <w:sdtPr>
          <w:tag w:val="goog_rdk_6"/>
        </w:sdtPr>
        <w:sdtContent>
          <w:r w:rsidDel="00000000" w:rsidR="00000000" w:rsidRPr="00000000">
            <w:rPr>
              <w:rFonts w:ascii="Arial" w:cs="Arial" w:eastAsia="Arial" w:hAnsi="Arial"/>
              <w:color w:val="ffc000"/>
              <w:sz w:val="40"/>
              <w:szCs w:val="40"/>
              <w:rtl w:val="0"/>
            </w:rPr>
            <w:t xml:space="preserve">Πρότυπο φύλλου δραστηριότητας </w:t>
          </w:r>
        </w:sdtContent>
      </w:sdt>
      <w:r w:rsidDel="00000000" w:rsidR="00000000" w:rsidRPr="00000000">
        <w:rPr>
          <w:rtl w:val="0"/>
        </w:rPr>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Εισαγωγή στην Αφρικανική αφήγηση και ιστορίες </w:t>
            </w:r>
            <w:r w:rsidDel="00000000" w:rsidR="00000000" w:rsidRPr="00000000">
              <w:rPr>
                <w:rFonts w:ascii="Calibri" w:cs="Calibri" w:eastAsia="Calibri" w:hAnsi="Calibri"/>
                <w:color w:val="000000"/>
                <w:sz w:val="24"/>
                <w:szCs w:val="24"/>
                <w:rtl w:val="0"/>
              </w:rPr>
              <w:t xml:space="preserve">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w:t>
            </w:r>
            <w:r w:rsidDel="00000000" w:rsidR="00000000" w:rsidRPr="00000000">
              <w:rPr>
                <w:rFonts w:ascii="Calibri" w:cs="Calibri" w:eastAsia="Calibri" w:hAnsi="Calibri"/>
                <w:b w:val="1"/>
                <w:sz w:val="24"/>
                <w:szCs w:val="24"/>
                <w:rtl w:val="0"/>
              </w:rPr>
              <w:t xml:space="preserve"> ενότητας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Αφρικανική αφήγηση</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Καταιγισμός ιδεών: Τι είναι η αφήγηση;</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A1.2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w:t>
            </w:r>
          </w:p>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136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 λεπτά </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αφήγησης</w:t>
            </w:r>
          </w:p>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Οι μαθητές θα προβληματιστούν σχετικά με το τι εννοούμε με τον όρο "αφήγηση ιστοριών" και θα κατανοήσουν καλύτερα τον όρο όσον αφορά την αφρικανική πολιτιστική παράδοση.</w:t>
            </w:r>
            <w:r w:rsidDel="00000000" w:rsidR="00000000" w:rsidRPr="00000000">
              <w:rPr>
                <w:rtl w:val="0"/>
              </w:rPr>
            </w:r>
          </w:p>
        </w:tc>
      </w:tr>
      <w:tr>
        <w:trPr>
          <w:cantSplit w:val="0"/>
          <w:trHeight w:val="88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sz w:val="24"/>
                <w:szCs w:val="24"/>
                <w:rtl w:val="0"/>
              </w:rPr>
              <w:t xml:space="preserve">Πίνακας παρουσιάσεων</w:t>
            </w:r>
            <w:r w:rsidDel="00000000" w:rsidR="00000000" w:rsidRPr="00000000">
              <w:rPr>
                <w:rFonts w:ascii="Calibri" w:cs="Calibri" w:eastAsia="Calibri" w:hAnsi="Calibri"/>
                <w:i w:val="1"/>
                <w:color w:val="000000"/>
                <w:sz w:val="24"/>
                <w:szCs w:val="24"/>
                <w:rtl w:val="0"/>
              </w:rPr>
              <w:t xml:space="preserve"> και μαρκαδόροι.</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Οδηγίες βήμα προς βήμα</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1: Ο συντονιστής θα εξηγήσει τη δραστηριότητα</w:t>
            </w:r>
            <w:r w:rsidDel="00000000" w:rsidR="00000000" w:rsidRPr="00000000">
              <w:rPr>
                <w:rFonts w:ascii="Calibri" w:cs="Calibri" w:eastAsia="Calibri" w:hAnsi="Calibri"/>
                <w:b w:val="1"/>
                <w:i w:val="1"/>
                <w:sz w:val="24"/>
                <w:szCs w:val="24"/>
                <w:rtl w:val="0"/>
              </w:rPr>
              <w:t xml:space="preserve">, χρησιμοποιώντας</w:t>
            </w:r>
            <w:r w:rsidDel="00000000" w:rsidR="00000000" w:rsidRPr="00000000">
              <w:rPr>
                <w:rFonts w:ascii="Calibri" w:cs="Calibri" w:eastAsia="Calibri" w:hAnsi="Calibri"/>
                <w:b w:val="1"/>
                <w:i w:val="1"/>
                <w:color w:val="000000"/>
                <w:sz w:val="24"/>
                <w:szCs w:val="24"/>
                <w:rtl w:val="0"/>
              </w:rPr>
              <w:t xml:space="preserve"> καταιγισμό ιδεών σχετικά με τον όρο "αφήγηση ιστοριών".</w:t>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2: Οι συμμετέχοντες θα ξεκινήσουν τον καταιγισμό ιδεών σχετικά με την "αφήγηση ιστοριών".</w:t>
            </w:r>
          </w:p>
          <w:p w:rsidR="00000000" w:rsidDel="00000000" w:rsidP="00000000" w:rsidRDefault="00000000" w:rsidRPr="00000000" w14:paraId="0000010A">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3: Ο συντονιστής θα καθοδηγήσει τον καταιγισμό ιδεών και θα διευθύνει τη ροή των πληροφοριών σε περίπτωση που οι συμμετέχοντες δεν είναι πολύ ενεργοί.</w:t>
            </w:r>
          </w:p>
          <w:p w:rsidR="00000000" w:rsidDel="00000000" w:rsidP="00000000" w:rsidRDefault="00000000" w:rsidRPr="00000000" w14:paraId="0000010B">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i w:val="1"/>
                <w:color w:val="000000"/>
                <w:sz w:val="24"/>
                <w:szCs w:val="24"/>
                <w:rtl w:val="0"/>
              </w:rPr>
              <w:t xml:space="preserve">Βήμα 4: Ο συντονιστής θα συνθέσει τα συμπεράσματα και θα τα συνδέσει με το περιεχόμενο της ενότητας.</w:t>
            </w:r>
            <w:r w:rsidDel="00000000" w:rsidR="00000000" w:rsidRPr="00000000">
              <w:rPr>
                <w:rtl w:val="0"/>
              </w:rPr>
            </w:r>
          </w:p>
        </w:tc>
      </w:tr>
    </w:tbl>
    <w:p w:rsidR="00000000" w:rsidDel="00000000" w:rsidP="00000000" w:rsidRDefault="00000000" w:rsidRPr="00000000" w14:paraId="0000010E">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0F">
      <w:pPr>
        <w:rPr>
          <w:rFonts w:ascii="Source Sans Pro" w:cs="Source Sans Pro" w:eastAsia="Source Sans Pro" w:hAnsi="Source Sans Pro"/>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10">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1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Εισαγωγή στις αφρικανικές αφηγήσεις και ιστορίες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w:t>
            </w:r>
            <w:r w:rsidDel="00000000" w:rsidR="00000000" w:rsidRPr="00000000">
              <w:rPr>
                <w:rFonts w:ascii="Calibri" w:cs="Calibri" w:eastAsia="Calibri" w:hAnsi="Calibri"/>
                <w:b w:val="1"/>
                <w:sz w:val="24"/>
                <w:szCs w:val="24"/>
                <w:rtl w:val="0"/>
              </w:rPr>
              <w:t xml:space="preserve"> ενότητας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Αφρικανικές ιστορίες</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1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Κοινά χαρακτηριστικά των παραδοσιακών αφρικανικών ιστοριών</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A2.2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1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w:t>
            </w:r>
          </w:p>
          <w:p w:rsidR="00000000" w:rsidDel="00000000" w:rsidP="00000000" w:rsidRDefault="00000000" w:rsidRPr="00000000" w14:paraId="0000011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1">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2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4">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 λεπτά</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αφρικανικών ιστοριών</w:t>
            </w:r>
          </w:p>
          <w:p w:rsidR="00000000" w:rsidDel="00000000" w:rsidP="00000000" w:rsidRDefault="00000000" w:rsidRPr="00000000" w14:paraId="0000012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2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sz w:val="24"/>
                <w:szCs w:val="24"/>
                <w:rtl w:val="0"/>
              </w:rPr>
              <w:t xml:space="preserve">Οι εκπαιδευόμενοι θα κατανοήσουν τα κοινά χαρακτηριστικά μεταξύ των διαφόρων αφρικανικών παραδοσιακών ιστοριών όσον αφορά τη δομή, το περιεχόμενο, την ηθική κ.λπ.</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2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Συλλογή αφρικανικών παραδοσιακών ιστοριών </w:t>
            </w:r>
          </w:p>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Fonts w:ascii="Calibri" w:cs="Calibri" w:eastAsia="Calibri" w:hAnsi="Calibri"/>
                <w:i w:val="1"/>
                <w:color w:val="000000"/>
                <w:sz w:val="24"/>
                <w:szCs w:val="24"/>
                <w:rtl w:val="0"/>
              </w:rPr>
              <w:t xml:space="preserve">Στυλό και υλικό σημειώσεων για τους συμμετέχοντες</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Οδηγίες βήμα προς βήμα</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1: Ο συντονιστής θα παρουσιάσει τη δραστηριότητα στους συμμετέχοντες</w:t>
            </w:r>
          </w:p>
          <w:p w:rsidR="00000000" w:rsidDel="00000000" w:rsidP="00000000" w:rsidRDefault="00000000" w:rsidRPr="00000000" w14:paraId="00000135">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2: Οι συμμετέχοντες θα διαβάσουν διάφορες αφρικανικές παραδοσιακές ιστορίες</w:t>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3: Οι συμμετέχοντες θα εντοπίσουν κοινά χαρακτηριστικά μεταξύ των ιστοριών</w:t>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4: Οι συμμετέχοντες θα παρουσιάσουν τα κοινά χαρακτηριστικά που βρ</w:t>
            </w:r>
            <w:r w:rsidDel="00000000" w:rsidR="00000000" w:rsidRPr="00000000">
              <w:rPr>
                <w:rFonts w:ascii="Calibri" w:cs="Calibri" w:eastAsia="Calibri" w:hAnsi="Calibri"/>
                <w:b w:val="1"/>
                <w:i w:val="1"/>
                <w:sz w:val="24"/>
                <w:szCs w:val="24"/>
                <w:rtl w:val="0"/>
              </w:rPr>
              <w:t xml:space="preserve">ήκαν</w:t>
            </w:r>
            <w:r w:rsidDel="00000000" w:rsidR="00000000" w:rsidRPr="00000000">
              <w:rPr>
                <w:rtl w:val="0"/>
              </w:rPr>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i w:val="1"/>
                <w:color w:val="000000"/>
                <w:sz w:val="24"/>
                <w:szCs w:val="24"/>
                <w:rtl w:val="0"/>
              </w:rPr>
              <w:t xml:space="preserve">Βήμα 5: Ο συντονιστής θα συνθέσει τα συμπεράσματα και θα τα συνδέσει με το περιεχόμενο της ενότητας σχετικά με τις αφρικανικές ιστορίες</w:t>
            </w:r>
            <w:r w:rsidDel="00000000" w:rsidR="00000000" w:rsidRPr="00000000">
              <w:rPr>
                <w:rtl w:val="0"/>
              </w:rPr>
            </w:r>
          </w:p>
        </w:tc>
      </w:tr>
    </w:tbl>
    <w:p w:rsidR="00000000" w:rsidDel="00000000" w:rsidP="00000000" w:rsidRDefault="00000000" w:rsidRPr="00000000" w14:paraId="0000013B">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3C">
      <w:pPr>
        <w:rPr>
          <w:rFonts w:ascii="Source Sans Pro" w:cs="Source Sans Pro" w:eastAsia="Source Sans Pro" w:hAnsi="Source Sans Pro"/>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3D">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Εισαγωγή στην αφρικανική αφήγηση και τις ιστορίες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ενότητας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Griot/ τροβα</w:t>
            </w:r>
            <w:r w:rsidDel="00000000" w:rsidR="00000000" w:rsidRPr="00000000">
              <w:rPr>
                <w:rFonts w:ascii="Calibri" w:cs="Calibri" w:eastAsia="Calibri" w:hAnsi="Calibri"/>
                <w:sz w:val="24"/>
                <w:szCs w:val="24"/>
                <w:rtl w:val="0"/>
              </w:rPr>
              <w:t xml:space="preserve">δούρος</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7">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ρόλος του Griot</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4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A3.2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w:t>
            </w:r>
          </w:p>
          <w:p w:rsidR="00000000" w:rsidDel="00000000" w:rsidP="00000000" w:rsidRDefault="00000000" w:rsidRPr="00000000" w14:paraId="0000014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4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20 λεπτά</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3">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ενός Griot ως παραμυθά, δασκάλου και συμβούλου</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5">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Οι εκπαιδευόμενοι θα κατανοήσουν την πολυπλοκότητα του ρόλου του Griot και όλες τις λειτουργίες που εμπλέκονται και εκτελούνται από αυτόν.</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Fonts w:ascii="Calibri" w:cs="Calibri" w:eastAsia="Calibri" w:hAnsi="Calibri"/>
                <w:i w:val="1"/>
                <w:color w:val="000000"/>
                <w:sz w:val="24"/>
                <w:szCs w:val="24"/>
                <w:rtl w:val="0"/>
              </w:rPr>
              <w:t xml:space="preserve">Στυλό και υλικό σημειώσεων για τους συμμετέχοντες</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D">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Οδηγίες βήμα προς βήμα</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p w:rsidR="00000000" w:rsidDel="00000000" w:rsidP="00000000" w:rsidRDefault="00000000" w:rsidRPr="00000000" w14:paraId="0000015F">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1: Ο συντονιστής θα παρουσιάσει τη δραστηριότητα στους συμμετέχοντες</w:t>
            </w:r>
          </w:p>
          <w:p w:rsidR="00000000" w:rsidDel="00000000" w:rsidP="00000000" w:rsidRDefault="00000000" w:rsidRPr="00000000" w14:paraId="00000160">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2: Οι συμμετέχοντες θα προβληματιστούν σχετικά με τον ρόλο του Griot</w:t>
            </w:r>
          </w:p>
          <w:p w:rsidR="00000000" w:rsidDel="00000000" w:rsidP="00000000" w:rsidRDefault="00000000" w:rsidRPr="00000000" w14:paraId="00000161">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3: Ο συντονιστής θα διεξάγει τη συζήτηση, συμπεριλαμβανομένων των πληροφοριών που δεν παρέχονται από τους συμμετέχοντες</w:t>
            </w:r>
          </w:p>
          <w:p w:rsidR="00000000" w:rsidDel="00000000" w:rsidP="00000000" w:rsidRDefault="00000000" w:rsidRPr="00000000" w14:paraId="00000162">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Βήμα 4: Ο συντονιστής θα βεβαιωθεί ότι οι κύριες λειτουργίες του Griot έχουν καταγραφεί: αφηγητής, δάσκαλος, σύμβουλος, μεταφραστής, μουσικός, ποιητής, ιστορικός, ειρηνοποιός, εκπρόσωπος, διερμηνέας, συνθέτης, μάρτυρας κ.λπ.  </w:t>
            </w:r>
          </w:p>
          <w:p w:rsidR="00000000" w:rsidDel="00000000" w:rsidP="00000000" w:rsidRDefault="00000000" w:rsidRPr="00000000" w14:paraId="00000163">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i w:val="1"/>
                <w:color w:val="000000"/>
                <w:sz w:val="24"/>
                <w:szCs w:val="24"/>
                <w:rtl w:val="0"/>
              </w:rPr>
              <w:t xml:space="preserve">Βήμα 5: Ο συντονιστής θα συνθέσει τα συμπεράσματα, τονίζοντας την πολυπλοκότητα του ρόλου του Griot και θα τα συνδέσει με το περιεχόμενο της ενότητας. </w:t>
            </w:r>
            <w:r w:rsidDel="00000000" w:rsidR="00000000" w:rsidRPr="00000000">
              <w:rPr>
                <w:rtl w:val="0"/>
              </w:rPr>
            </w:r>
          </w:p>
        </w:tc>
      </w:tr>
    </w:tbl>
    <w:p w:rsidR="00000000" w:rsidDel="00000000" w:rsidP="00000000" w:rsidRDefault="00000000" w:rsidRPr="00000000" w14:paraId="00000166">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67">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2.png"/>
          <a:graphic>
            <a:graphicData uri="http://schemas.openxmlformats.org/drawingml/2006/picture">
              <pic:pic>
                <pic:nvPicPr>
                  <pic:cNvPr id="0" name="image2.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Pr>
      <w:drawing>
        <wp:inline distB="0" distT="0" distL="0" distR="0">
          <wp:extent cx="2304000" cy="502468"/>
          <wp:effectExtent b="0" l="0" r="0" t="0"/>
          <wp:docPr id="3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417611" cy="640083"/>
          <wp:effectExtent b="0" l="0" r="0" t="0"/>
          <wp:docPr id="3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Heading2">
    <w:name w:val="heading 2"/>
    <w:basedOn w:val="Normal"/>
    <w:next w:val="Normal"/>
    <w:link w:val="Heading2Cha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EF1E78"/>
    <w:rPr>
      <w:rFonts w:ascii="Arial Black" w:hAnsi="Arial Black" w:cstheme="majorBidi" w:eastAsiaTheme="majorEastAsia"/>
      <w:color w:val="ff0000"/>
      <w:sz w:val="40"/>
      <w:szCs w:val="40"/>
    </w:rPr>
  </w:style>
  <w:style w:type="character" w:styleId="Heading2Char" w:customStyle="1">
    <w:name w:val="Heading 2 Char"/>
    <w:basedOn w:val="DefaultParagraphFont"/>
    <w:link w:val="Heading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leNormal"/>
    <w:next w:val="GridTable1Light-Accent1"/>
    <w:uiPriority w:val="46"/>
    <w:rsid w:val="004B7DEA"/>
    <w:pPr>
      <w:spacing w:after="0" w:line="240" w:lineRule="auto"/>
    </w:pPr>
    <w:rPr>
      <w:rFonts w:cs="Times New Roman"/>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semiHidden w:val="1"/>
    <w:unhideWhenUsed w:val="1"/>
    <w:rsid w:val="00C74187"/>
    <w:rPr>
      <w:color w:val="0000ff"/>
      <w:u w:val="single"/>
    </w:rPr>
  </w:style>
  <w:style w:type="paragraph" w:styleId="ListParagraph">
    <w:name w:val="List Paragraph"/>
    <w:basedOn w:val="Normal"/>
    <w:uiPriority w:val="34"/>
    <w:qFormat w:val="1"/>
    <w:rsid w:val="00C74187"/>
    <w:pPr>
      <w:spacing w:after="0" w:line="240" w:lineRule="auto"/>
      <w:ind w:left="720"/>
      <w:contextualSpacing w:val="1"/>
    </w:pPr>
    <w:rPr>
      <w:rFonts w:cs="Arial" w:eastAsiaTheme="minorEastAsia"/>
      <w:lang w:val="en-US"/>
    </w:rPr>
  </w:style>
  <w:style w:type="table" w:styleId="Style1" w:customStyle="1">
    <w:name w:val="Style1"/>
    <w:basedOn w:val="TableNormal"/>
    <w:uiPriority w:val="99"/>
    <w:rsid w:val="00547D59"/>
    <w:pPr>
      <w:spacing w:after="0" w:line="240" w:lineRule="auto"/>
    </w:pPr>
    <w:tblPr/>
    <w:tcPr>
      <w:shd w:color="auto" w:fill="febebe" w:val="clear"/>
    </w:tcPr>
  </w:style>
  <w:style w:type="table" w:styleId="ListTable4-Accent4">
    <w:name w:val="List Table 4 Accent 4"/>
    <w:basedOn w:val="Table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color w:val="000000"/>
      <w:sz w:val="24"/>
      <w:szCs w:val="24"/>
      <w:u w:color="000000"/>
      <w:lang w:eastAsia="en-GB"/>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rPr>
    <w:tblPr>
      <w:tblCellMar>
        <w:top w:w="0.0" w:type="dxa"/>
        <w:left w:w="0.0" w:type="dxa"/>
        <w:bottom w:w="0.0" w:type="dxa"/>
        <w:right w:w="0.0" w:type="dxa"/>
      </w:tblCellMar>
    </w:tblPr>
  </w:style>
  <w:style w:type="paragraph" w:styleId="HTMLPreformatted">
    <w:name w:val="HTML Preformatted"/>
    <w:basedOn w:val="Normal"/>
    <w:link w:val="HTMLPreformattedChar"/>
    <w:uiPriority w:val="99"/>
    <w:semiHidden w:val="1"/>
    <w:unhideWhenUsed w:val="1"/>
    <w:rsid w:val="00D2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es-ES" w:val="es-ES"/>
    </w:rPr>
  </w:style>
  <w:style w:type="character" w:styleId="HTMLPreformattedChar" w:customStyle="1">
    <w:name w:val="HTML Preformatted Char"/>
    <w:basedOn w:val="DefaultParagraphFont"/>
    <w:link w:val="HTMLPreformatted"/>
    <w:uiPriority w:val="99"/>
    <w:semiHidden w:val="1"/>
    <w:rsid w:val="00D23C97"/>
    <w:rPr>
      <w:rFonts w:ascii="Courier New" w:cs="Courier New" w:eastAsia="Times New Roman" w:hAnsi="Courier New"/>
      <w:sz w:val="20"/>
      <w:szCs w:val="20"/>
      <w:lang w:eastAsia="es-ES" w:val="es-ES"/>
    </w:rPr>
  </w:style>
  <w:style w:type="character" w:styleId="y2iqfc" w:customStyle="1">
    <w:name w:val="y2iqfc"/>
    <w:basedOn w:val="DefaultParagraphFont"/>
    <w:rsid w:val="00D23C97"/>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0"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2"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3"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RblmQan3lyrB1baPN/ZlFI1KZg==">AMUW2mUBCZX4bT/zfn5x5yEwkosdUAYbkHUf64dELvh1mAv0pRtJxBIWV0jArqNckmorSfM1GvHxKChl64Ah3T28C9qVgASovYbZ+ov0Ua9gOg5fXmxv+E3bqST6j95FAG6yErVgOQ0sa0vENtzdRtrOv/EfqfaDndZq8WEm/mo6nCH/6cm7wacNbCGn7JPx4384TfpNb3a70CTxANxFA84ezjh0MmRvCIto/IieMdDGrH2qWUL8+xAKovyInwI8F7ZWaB4UB1+6UsJvsM3mCwGLahfh+iQSmeDpUyxGdtK2F5r5mVRoZBTr87ij1XNsOuSYAxmgzWNBXw4aiMbFfDRMOis85LiRpZi1exreg87YqdjgvVi+N2aYTAI32vKP+89K3dSNmDc9qm/2yufhtxdjr6PCk0mI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2022-07-15T06:14:00Z</dcterms:created>
  <dc:creator>Gary</dc:creator>
</cp:coreProperties>
</file>